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5C4F43" w:rsidRDefault="005C4F43" w:rsidP="00AF14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5C4F43">
              <w:rPr>
                <w:rFonts w:ascii="Century Gothic" w:hAnsi="Century Gothic" w:cs="Tahoma"/>
                <w:b/>
                <w:sz w:val="34"/>
                <w:szCs w:val="34"/>
              </w:rPr>
              <w:t xml:space="preserve">Gestión del equipo de trabajo del almacén </w:t>
            </w:r>
            <w:r w:rsidR="00D82712">
              <w:rPr>
                <w:rFonts w:ascii="Century Gothic" w:hAnsi="Century Gothic" w:cs="Tahoma"/>
                <w:b/>
                <w:sz w:val="34"/>
                <w:szCs w:val="34"/>
              </w:rPr>
              <w:t>(</w:t>
            </w:r>
            <w:r w:rsidR="00D82712" w:rsidRPr="005C4F43">
              <w:rPr>
                <w:rFonts w:ascii="Century Gothic" w:hAnsi="Century Gothic" w:cs="Tahoma"/>
                <w:b/>
                <w:sz w:val="34"/>
                <w:szCs w:val="34"/>
              </w:rPr>
              <w:t>UF0927</w:t>
            </w:r>
            <w:r w:rsidR="00CA04AF" w:rsidRPr="005C4F43">
              <w:rPr>
                <w:rFonts w:ascii="Century Gothic" w:hAnsi="Century Gothic" w:cs="Tahoma"/>
                <w:b/>
                <w:sz w:val="34"/>
                <w:szCs w:val="34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D82712" w:rsidRDefault="00D82712" w:rsidP="00D82712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bookmarkStart w:id="0" w:name="_GoBack"/>
          </w:p>
          <w:p w:rsidR="005C4F43" w:rsidRPr="005C4F43" w:rsidRDefault="005C4F43" w:rsidP="00D82712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1. Organización y gestión del equipo humano del almacén 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1.1- Organización del trabajo en el almacén: </w:t>
            </w:r>
          </w:p>
          <w:p w:rsidR="005C4F43" w:rsidRPr="005C4F43" w:rsidRDefault="005C4F43" w:rsidP="00D82712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1.1.1Asignación de funciones, medios para su ejecución y atribución de responsabilidades.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1.1.2 Definición de puestos de trabajo.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1.2- Niveles de dirección: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1.2.1 Estratégico (alta dirección),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1.2.2 Táctico (dirección a nivel medio),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1.2.3 Operativo (dirección básica).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1.2.4 Habilidades asociadas: técnicas y humanas.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1.3- La dirección por objetivos: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1.3.1 Finalidad y características. Ventajas.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1.3.2 El objetivo: Concepto, tipos y características. </w:t>
            </w:r>
          </w:p>
          <w:p w:rsidR="005C4F43" w:rsidRPr="005C4F43" w:rsidRDefault="005C4F43" w:rsidP="00D82712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1.3.3 Formulación de objetivos. Indicadores de consecución de los mismos, cuantitativos y cualitativos.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1.4- Organización del trabajo en equipo.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1.4.1 La coordinación del grupo.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1.4.2 Métodos y experiencias.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1.5- Liderazgo, autoridad, poder.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1.5.1 El líder nace o se hace.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1.5.2 Tipos de liderazgo: autoritario, persuasivo, consultivo, participativo.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1.5.3 Liderazgo, dirección y control.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1.5.4 Características que definen al líder efectivo.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1.5.5 Características de un responsable de almacén.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1.6- La motivación del equipo.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1.6.1 Incentivos y necesidades del personal. </w:t>
            </w:r>
          </w:p>
          <w:p w:rsidR="005C4F43" w:rsidRPr="005C4F43" w:rsidRDefault="005C4F43" w:rsidP="00D82712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1.6.2 Las condiciones físicas y el ambiente humano del trabajo en equipo en el almacén.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1.7- Factores motivadores: Reconocimiento, responsabilidad, progreso profesional, retribución, logro de objetivos.</w:t>
            </w:r>
          </w:p>
          <w:p w:rsidR="005C4F43" w:rsidRDefault="005C4F43" w:rsidP="00D82712">
            <w:pPr>
              <w:pStyle w:val="Pa38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D82712" w:rsidRDefault="00D82712" w:rsidP="00D82712">
            <w:pPr>
              <w:jc w:val="both"/>
            </w:pPr>
          </w:p>
          <w:p w:rsidR="00D82712" w:rsidRPr="00D82712" w:rsidRDefault="00D82712" w:rsidP="00D82712">
            <w:pPr>
              <w:jc w:val="both"/>
            </w:pPr>
          </w:p>
          <w:p w:rsidR="005C4F43" w:rsidRPr="005C4F43" w:rsidRDefault="005C4F43" w:rsidP="00D82712">
            <w:pPr>
              <w:pStyle w:val="Pa38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1.8- Evaluación de resultados y de personas.</w:t>
            </w:r>
          </w:p>
          <w:p w:rsidR="005C4F43" w:rsidRPr="005C4F43" w:rsidRDefault="005C4F43" w:rsidP="00D82712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Técnicas de comunicación aplicados al trabajo y gestión del equipo humano del almacén. Negociación de conflictos.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2.1- El trabajo en equipo: División de tareas, polivalencia, coordinación, comunicación, mejora continua.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2.2- El trabajo en equipo en el almacén.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2.2.1 Visión global y actuación local. </w:t>
            </w:r>
          </w:p>
          <w:p w:rsidR="005C4F43" w:rsidRPr="005C4F43" w:rsidRDefault="005C4F43" w:rsidP="00D82712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2.2.2 Repercusión de las actuaciones personales en el funcionamiento del grupo.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2.3- Dificultades y barreras en la comunicación entre personas. Cómo superarlas.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2.4- Técnicas de comunicación de trabajo en grupo en general y en el equipo del almacén en particular.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2.5- Tipos de actitud ante el trabajo: pasiva, activa, proactiva.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2.6- Formas de expresión: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2.6.1 Asertiva.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2.6.2 No </w:t>
            </w:r>
            <w:proofErr w:type="gramStart"/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asertiva</w:t>
            </w:r>
            <w:proofErr w:type="gramEnd"/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. </w:t>
            </w:r>
          </w:p>
          <w:p w:rsidR="005C4F43" w:rsidRPr="005C4F43" w:rsidRDefault="005C4F43" w:rsidP="00D82712">
            <w:pPr>
              <w:ind w:left="708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 w:cs="Arial"/>
                <w:sz w:val="22"/>
                <w:szCs w:val="22"/>
              </w:rPr>
              <w:t>2.6.3 Agresiva.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2.6.4 La opinión constructiva y la no constructiva.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2.6.5 Diálogo y discusión. 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2.7- Cómo aceptar y extraer el mensaje positivo de las críticas. 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2.8- La comunicación en el equipo: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2.8.1 El mensaje: Características. </w:t>
            </w:r>
          </w:p>
          <w:p w:rsidR="005C4F43" w:rsidRPr="005C4F43" w:rsidRDefault="005C4F43" w:rsidP="00D82712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2.8.2 Canales de transmisión y comunicación: el tablón, el boletín, la intranet, el diálogo en grupo y privado. Otros.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2.8.3 Motivación, productividad y comunicación.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2.9- Áreas y procesos del trabajo en el almacén susceptibles de generar conflictos: Identificación y causas. 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2.10- Conflictos y mediación: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2.10.1 Concepto de mediación, límites, aportación, forma de ejercerla.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2.10.2 El papel del líder en la resolución de conflictos.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2.10.3 Aspectos objetivos y aspectos emocionales en un conflicto.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2.11- Visión positiva del conflicto como elemento que potencia la participación y la cohesión del equipo así como el logro de los objetivos. 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2.12- Metodología de actuación en un conflicto: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2.12.1 Los hechos objetivos y la percepción de los mismos por los participantes;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2.12.2 El desacuerdo; </w:t>
            </w:r>
          </w:p>
          <w:p w:rsidR="005C4F43" w:rsidRPr="005C4F43" w:rsidRDefault="005C4F43" w:rsidP="00D82712">
            <w:pPr>
              <w:pStyle w:val="Pa41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2.12.3 Valoración de los diferentes puntos de vista de acuerdo al objetivo a lograr.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>2.12.4 Sociometría y su aplicación a la resolución de conflictos.</w:t>
            </w:r>
          </w:p>
          <w:p w:rsidR="005C4F43" w:rsidRPr="005C4F43" w:rsidRDefault="005C4F43" w:rsidP="00D82712">
            <w:pPr>
              <w:pStyle w:val="Pa19"/>
              <w:spacing w:line="240" w:lineRule="auto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19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3. Formación del personal, calidad y competitividad. </w:t>
            </w: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3.1- Los planes de formación: Estructura, contenido, objetivos. Incidencia de la formación en la calidad de servicio. </w:t>
            </w:r>
          </w:p>
          <w:p w:rsidR="00D82712" w:rsidRDefault="00D82712" w:rsidP="00D82712">
            <w:pPr>
              <w:jc w:val="both"/>
            </w:pPr>
          </w:p>
          <w:p w:rsidR="00D82712" w:rsidRPr="00D82712" w:rsidRDefault="00D82712" w:rsidP="00D82712">
            <w:pPr>
              <w:jc w:val="both"/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5C4F43" w:rsidRPr="005C4F43" w:rsidRDefault="005C4F43" w:rsidP="00D82712">
            <w:pPr>
              <w:pStyle w:val="Pa32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3.2- La formación continua y la formación de nuevo personal.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3.2.1 Fases y objetivos en el diseño de un plan de formación.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3.2.2 La formación y el factor humano.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3.2.3 Formación y motivación.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3.2.4 Cambio tecnológico y formación / reciclaje. </w:t>
            </w:r>
          </w:p>
          <w:p w:rsidR="005C4F43" w:rsidRPr="005C4F43" w:rsidRDefault="005C4F43" w:rsidP="00D82712">
            <w:pPr>
              <w:pStyle w:val="Pa42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/>
                <w:sz w:val="22"/>
                <w:szCs w:val="22"/>
              </w:rPr>
              <w:t xml:space="preserve">3.2.5 Cambios en la estructura y contenido del negocio y necesidad de reciclaje. </w:t>
            </w:r>
          </w:p>
          <w:p w:rsidR="009D29DB" w:rsidRPr="006F0875" w:rsidRDefault="005C4F43" w:rsidP="00D82712">
            <w:pPr>
              <w:autoSpaceDE w:val="0"/>
              <w:autoSpaceDN w:val="0"/>
              <w:adjustRightInd w:val="0"/>
              <w:ind w:left="708"/>
              <w:jc w:val="both"/>
              <w:rPr>
                <w:rFonts w:ascii="Century Gothic" w:hAnsi="Century Gothic" w:cs="Polo11K-Buch"/>
                <w:sz w:val="22"/>
                <w:szCs w:val="22"/>
              </w:rPr>
            </w:pPr>
            <w:r w:rsidRPr="005C4F43">
              <w:rPr>
                <w:rStyle w:val="A1"/>
                <w:rFonts w:ascii="Century Gothic" w:hAnsi="Century Gothic" w:cs="Arial"/>
                <w:sz w:val="22"/>
                <w:szCs w:val="22"/>
              </w:rPr>
              <w:t>3.2.6 Formación presencial y a distancia.</w:t>
            </w:r>
          </w:p>
        </w:tc>
      </w:tr>
      <w:bookmarkEnd w:id="0"/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59" w:rsidRDefault="00F05159">
      <w:r>
        <w:separator/>
      </w:r>
    </w:p>
  </w:endnote>
  <w:endnote w:type="continuationSeparator" w:id="0">
    <w:p w:rsidR="00F05159" w:rsidRDefault="00F0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F05159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59" w:rsidRDefault="00F05159">
      <w:r>
        <w:separator/>
      </w:r>
    </w:p>
  </w:footnote>
  <w:footnote w:type="continuationSeparator" w:id="0">
    <w:p w:rsidR="00F05159" w:rsidRDefault="00F0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10125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C4F43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82712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05159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5C4F43"/>
    <w:rPr>
      <w:color w:val="000000"/>
      <w:sz w:val="20"/>
      <w:szCs w:val="20"/>
    </w:rPr>
  </w:style>
  <w:style w:type="paragraph" w:customStyle="1" w:styleId="Pa19">
    <w:name w:val="Pa19"/>
    <w:basedOn w:val="Normal"/>
    <w:next w:val="Normal"/>
    <w:uiPriority w:val="99"/>
    <w:rsid w:val="005C4F43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32">
    <w:name w:val="Pa32"/>
    <w:basedOn w:val="Normal"/>
    <w:next w:val="Normal"/>
    <w:uiPriority w:val="99"/>
    <w:rsid w:val="005C4F43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41">
    <w:name w:val="Pa41"/>
    <w:basedOn w:val="Normal"/>
    <w:next w:val="Normal"/>
    <w:uiPriority w:val="99"/>
    <w:rsid w:val="005C4F43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42">
    <w:name w:val="Pa42"/>
    <w:basedOn w:val="Normal"/>
    <w:next w:val="Normal"/>
    <w:uiPriority w:val="99"/>
    <w:rsid w:val="005C4F43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38">
    <w:name w:val="Pa38"/>
    <w:basedOn w:val="Normal"/>
    <w:next w:val="Normal"/>
    <w:uiPriority w:val="99"/>
    <w:rsid w:val="005C4F43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3926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2015-06-26T17:21:00Z</dcterms:created>
  <dcterms:modified xsi:type="dcterms:W3CDTF">2016-01-03T11:39:00Z</dcterms:modified>
</cp:coreProperties>
</file>