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A1696E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6A212A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B767CD" w:rsidP="0067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B767CD">
              <w:rPr>
                <w:rFonts w:ascii="Century Gothic" w:hAnsi="Century Gothic" w:cs="Tahoma"/>
                <w:b/>
                <w:sz w:val="34"/>
                <w:szCs w:val="34"/>
              </w:rPr>
              <w:t xml:space="preserve">Asesoramiento de productos y servicios de seguros </w:t>
            </w:r>
            <w:bookmarkStart w:id="0" w:name="_GoBack"/>
            <w:bookmarkEnd w:id="0"/>
            <w:r w:rsidRPr="00B767CD">
              <w:rPr>
                <w:rFonts w:ascii="Century Gothic" w:hAnsi="Century Gothic" w:cs="Tahoma"/>
                <w:b/>
                <w:sz w:val="34"/>
                <w:szCs w:val="34"/>
              </w:rPr>
              <w:t>y reaseguros</w:t>
            </w:r>
            <w:r w:rsidR="004126A8" w:rsidRPr="00994E1B">
              <w:rPr>
                <w:rFonts w:ascii="Century Gothic" w:hAnsi="Century Gothic" w:cs="Tahoma"/>
                <w:b/>
                <w:sz w:val="34"/>
                <w:szCs w:val="34"/>
              </w:rPr>
              <w:t>(</w:t>
            </w:r>
            <w:r w:rsidR="0067766D" w:rsidRPr="00B767CD">
              <w:rPr>
                <w:rFonts w:ascii="Century Gothic" w:hAnsi="Century Gothic" w:cs="Tahoma"/>
                <w:b/>
                <w:sz w:val="34"/>
                <w:szCs w:val="34"/>
              </w:rPr>
              <w:t>MF1796_3</w:t>
            </w:r>
            <w:r w:rsidR="00CA04AF" w:rsidRPr="00994E1B">
              <w:rPr>
                <w:rFonts w:ascii="Century Gothic" w:hAnsi="Century Gothic" w:cs="Tahoma"/>
                <w:b/>
                <w:sz w:val="34"/>
                <w:szCs w:val="34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67766D" w:rsidTr="004B3AA9">
        <w:tc>
          <w:tcPr>
            <w:tcW w:w="10083" w:type="dxa"/>
          </w:tcPr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 El contrato de seguro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1.1– Concepto y características.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1.2– Formas de protección. Transferencia del riesgo: el seguro.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1.3– Ley de Contrato de Seguro. Disposiciones generales.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1.4– Derechos y deberes de las partes.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1.5– Elementos que conforman el contrato de seguro: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1.5.1. Personales (Asegurador, tomador, asegurado, beneficiario)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1.5.2. Formales (póliza) (Solicitud-Propuesta-Cuestionario, condiciones generales, condiciones particulares, condiciones especiales, suplementos o apéndices –modificaciones, ampliaciones, reducciones, suspensiones-, boletín de adhesión y certificado individual, cartas de garantías, el recibo del seguro.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1.5.3. Reales (Prestación garantizada: capital, servicio, reposición, otros, coberturas. Exclusiones. Normativa aplicable, las bases técnicas del seguro –cálculo de probabilidades, estadística, las provisiones y su inversión, el margen de solvencia y el fondo de garantía-, las tarifas, la prima del seguro.-Tipos: fija, variable, única, periódica, inicial, sucesivas, fraccionada, fraccionaria, nivelada, pura, de inventario, de tarifa, total-, la duración del contrato de seguro. Material y formal, prórroga tácita, tiempo, forma y lugar de pago.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1.5.4. Materiales (Objeto del seguro, interés asegurado y principio indemnizatorio).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1.6- Fórmulas de aseguramiento: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1.6.1.Valor real o de reposición, de uso, de nuevo y estimado.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1.6.2.Total, parcial, a primer riesgo.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1.6.3.Infraseguro, sobreseguro, seguro pleno.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1.6.4.Regla proporcional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1.6.5.Regla de equidad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1.6.6.Franquicia: dineraria, porcentual, temporal, plazos de carencia.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1.7-Clases de pólizas: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1.7.1. Individuales y colectivas.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1.7.2 Simples y Combinadas.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1.7.3 Nominativas, a la orden, al portador.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1.7.4. Ordinarias, abiertas, flotantes.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1.8. Ramos y modalidades de seguro: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1.8.1. El seguro sobre las personas (Vida-ahorro, riesgo y mixto-, accidentes, enfermedad, asistencia sanitaria, decesos.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 xml:space="preserve">1.8.2. Seguro contra daños materiales (Incendio, robo, cristales, transportes de mercancías, </w:t>
            </w:r>
            <w:r w:rsidRPr="0067766D">
              <w:rPr>
                <w:rFonts w:ascii="Century Gothic" w:hAnsi="Century Gothic" w:cs="Arial"/>
                <w:sz w:val="20"/>
                <w:szCs w:val="20"/>
              </w:rPr>
              <w:lastRenderedPageBreak/>
              <w:t>agrarios combinados, cascos (vehículos terrestres, ferroviarios, aéreos, marítimos, lacustres y fluviales).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1.8.3. Seguros contra el patrimonio (Responsabilidad civil, crédito, caución, pérdidas pecuniarias diversas, defensa jurídica, asistencia.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1.8</w:t>
            </w:r>
            <w:r w:rsidR="0067766D">
              <w:rPr>
                <w:rFonts w:ascii="Century Gothic" w:hAnsi="Century Gothic" w:cs="Arial"/>
                <w:sz w:val="20"/>
                <w:szCs w:val="20"/>
              </w:rPr>
              <w:t>.4. Seguros combinados o multir</w:t>
            </w:r>
            <w:r w:rsidRPr="0067766D">
              <w:rPr>
                <w:rFonts w:ascii="Century Gothic" w:hAnsi="Century Gothic" w:cs="Arial"/>
                <w:sz w:val="20"/>
                <w:szCs w:val="20"/>
              </w:rPr>
              <w:t>iesgos: hogar, comercio, comunidades, industriales, vehículos, embarcaciones, otros.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1.8.5. Seguro de riesgos extraordinarios.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1.8.6. Seguros obligatorios y voluntarios.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2. Distribución de riesgos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2.1. El coaseguro. Concepto: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2.1.1. Elementos: Abridora, coaseguradora.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2.1.2. Clases de coaseguro: directo, interno e impuesto.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2.2. El reaseguro. Concepto: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2.2.1. Personalidad jurídica del reasegurador.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2.2.2. Sujetos del reaseguro: cedente, aceptante, retrocedente, retrocesionaria.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2.2.3. Clases de reaseguro: obligatorio, facultativo, mixto, legal, contractual, proporcional, no proporcional.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2.2.4. Elementos formales del reaseguro: contrato, tratado, bouquet, cuadro.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2.2.5. Cláusulas más frecuentes de un contrato de reaseguro.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2.2.6. Aspectos económicos del reaseguro: responsabilidad, capacidad, pleno, pagos, depósitos, otros.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3. Los planes y fondos de pensiones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3.1. Concepto y funcionamiento: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3.1.1. Elementos personales: promotores, partícipes, beneficiarios.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3.2. Clases de planes de pensiones: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3.2.1. Según las relaciones entre los sujetos contribuyentes: sistema asociado, de empleo, individual.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3.2.2. En función de las obligaciones estipuladas: de prestación definida, de aportación definida, planes mixtos.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3.3. Prestaciones: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3.3.1. Jubilación del partícipe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3.3.2. Invalidez laboral del partícipe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3.3.3. Muerte del partícipe o del beneficiario.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3.4. Tipos de prestaciones: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3.4.1. Capital único: prestación, aportación o mixto.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3.4.2. Renta temporal o vitalicia: prestación, aportación o mixto.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3.5. Diferencias entre planes de pensiones y seguros de jubilación.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b/>
                <w:sz w:val="20"/>
                <w:szCs w:val="20"/>
              </w:rPr>
              <w:t>4. Procedimientos básicos de interpretación de propuestas de seguro y reaseguro de diferentes contratos.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4.1. Las propuestas y solicitudes de seguros: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4.1.1. Datos necesarios para elaborar las propuestas en cada tipo de seguro (datos básicos, peritajes, reconocimiento médico, certificados, otros).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4.1.2. Naturaleza del riesgo y designación de objetos o personas.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4.1.3. Elementos personales y capacidad de contratar.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4.1.4. Condiciones generales y específicas de contratación.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4.1.5. Fuerza vinculante para asegurado y asegurador.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4.1.6. Validez temporal, y correcta declaración del riesgo.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4.1.7. Sumas aseguradas y alcance de las coberturas.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4.2. Cumplimentación de propuestas de riesgos personales: salud, vida, enfermedad, accidentes.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4.3. Cumplimentación de propuestas de riesgos materiales: ince</w:t>
            </w:r>
            <w:r w:rsidR="0067766D">
              <w:rPr>
                <w:rFonts w:ascii="Century Gothic" w:hAnsi="Century Gothic" w:cs="Arial"/>
                <w:sz w:val="20"/>
                <w:szCs w:val="20"/>
              </w:rPr>
              <w:t>ndio, robo, transportes, multir</w:t>
            </w:r>
            <w:r w:rsidRPr="0067766D">
              <w:rPr>
                <w:rFonts w:ascii="Century Gothic" w:hAnsi="Century Gothic" w:cs="Arial"/>
                <w:sz w:val="20"/>
                <w:szCs w:val="20"/>
              </w:rPr>
              <w:t xml:space="preserve">iesgos, </w:t>
            </w:r>
            <w:r w:rsidRPr="0067766D">
              <w:rPr>
                <w:rFonts w:ascii="Century Gothic" w:hAnsi="Century Gothic" w:cs="Arial"/>
                <w:sz w:val="20"/>
                <w:szCs w:val="20"/>
              </w:rPr>
              <w:lastRenderedPageBreak/>
              <w:t>ingeniería, vehículos, agrarios.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4.4. Cumplimentación de propuestas de riesgos patrimoniales: crédito y caución, responsabilidad civil.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4.5. Técnicas de comunicación: resolución de dudas planteadas.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4.5.1. Escucha física activa, empatía y asertividad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b/>
                <w:sz w:val="20"/>
                <w:szCs w:val="20"/>
              </w:rPr>
              <w:t>5. Los clientes de seguros.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5.1. El cliente de seguros. Características.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5.2. Necesidades y motivaciones de compra. Hábitos y comportamientos: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5.2.1. El análisis de necesidades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5.2.2. Técnicas para detectar las necesidades de aseguramiento.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5.2.3. Criterios de segmentación: características personales, socioeconómicas, volumen de primas contratadas, propensión a la compra, riesgos, coberturas.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5.2.4. Variables de decisión en la contratación de seguros y reaseguros.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5.2.5. La protección de datos. La importancia de su cumplimiento.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5.3. El servicio de asistencia al cliente: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5.3.1. El servicio integral: acercamiento, emisión de la póliza, pago de primas, siniestros (asistencia al cliente, liquidación).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5.3.2. Técnicas para medir el grado de satisfacción de los clientes.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5.4. La fidelización del cliente: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5.4.1. Técnicas de fidelización (elementos racionales y emocionales).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5.4.2. Acciones de seguimiento: ratios de eficacia, nivel de aseguramiento, actualización de coberturas, nuevas necesidades personales y profesionales.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5.5. Aplicaciones informáticas de gestión de las relaciones con el cliente.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5.6. Estrategias de desarrollo de cartera y nueva producción de la actividad de mediación de seguros y reaseguros.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5.7. El asesor de seguros: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5.7.1. Tipos de asesores.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5.7.2. Aptitudes: conocimiento del producto, la empresa, la competencia, las técnicas de venta, al cliente, otros.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5.7.3. Habilidades: sociales, físicas, intelectuales, morales, psicológicas.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5.7.4. El lenguaje: escrito, gestual, oral, telemático y telefónico.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5.7.5. Técnicas para mejorar la atención personal al cliente.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5.8. El proceso de negociación: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5.8.1. Fases fundamentales: Inicio (preparación) desarrollo (discusión, oferta, contraoferta, acuerdo, desacuerdo), conclusión, información complementaria, aclaraciones, objeciones (su tratamiento), cierre, despedida y seguimiento.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5.8.2. El perfil del buen negociador.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5.8.3. Estilos de negociación.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 xml:space="preserve">5.8.4. Técnicas que favorecen el diálogo: impresiones, preguntas abiertas, peticiones </w:t>
            </w:r>
            <w:r w:rsidRPr="0067766D">
              <w:rPr>
                <w:rFonts w:ascii="Century Gothic" w:hAnsi="Century Gothic" w:cs="Arial"/>
                <w:sz w:val="20"/>
                <w:szCs w:val="20"/>
              </w:rPr>
              <w:tab/>
              <w:t>de parecer, especificaciones, preguntas directas, otros.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5.8.5. Técnicas obstructoras del diálogo: reproches, preguntas cerradas, órdenes, generalizaciones, mensajes defensivos, otros.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5.9. Aplicación de las herramientas de gestión de relación con clientes.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b/>
                <w:sz w:val="20"/>
                <w:szCs w:val="20"/>
              </w:rPr>
              <w:t>6. Procedimientos de cálculo financiero aplicables</w:t>
            </w:r>
            <w:r w:rsidR="0067766D">
              <w:rPr>
                <w:rFonts w:ascii="Century Gothic" w:hAnsi="Century Gothic" w:cs="Arial"/>
                <w:b/>
                <w:sz w:val="20"/>
                <w:szCs w:val="20"/>
              </w:rPr>
              <w:t xml:space="preserve"> a seguros y fiscalidad en los seguros p</w:t>
            </w:r>
            <w:r w:rsidRPr="0067766D">
              <w:rPr>
                <w:rFonts w:ascii="Century Gothic" w:hAnsi="Century Gothic" w:cs="Arial"/>
                <w:b/>
                <w:sz w:val="20"/>
                <w:szCs w:val="20"/>
              </w:rPr>
              <w:t>rivados.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6.1. Concepto de interés nominal, interés efectivo o tasa anual equivalente (TAE):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6.1.1. Forma de calcular el interés nominal y el efectivo.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6.1.2. Concepto de interés simple y compuesto. Capitalización.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6.1.3. Forma de calcular el interés simple y compuesto.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6.2. Concepto de renta. Tipos: constantes, variables, fraccionadas: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6.2.1. Forma de cálculo de rentas.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6.3. Tarificación manual de diferentes tipos de seguros.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6.3.1. Ajustes: prima neta, cuotas, descuentos, bonificaciones, recargos, impuestos.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6.4. Tarificación informática de diferentes tipos de seguros.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6.5. Tarificación en el seguro del automóvil.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6.6. Formas de pago de la propuesta de seguro: efectivo, domiciliación bancaria, y otros.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6.7. Fiscalidad de los Seguros Privados: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6.7.1. Evolución histórica de la fiscalidad de los seguros. (Características generales de los impuestos en el derecho fiscal español, exención del IVA, IRPF, Impuesto sobre el Patrimonio, Impuesto sobre Sucesiones y Donaciones, Retenciones, desgravaciones y exenciones.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6.7.2. Fiscalidad de los seguros de vida: Ahorro-jubilación; ahorro-inversión y ahorro-ventas. (Según la prestación contratada: fallecimiento, invalidez, supervivencia, según el elemento personal al que afecta: tomador, asegurado, beneficiario, según el tipo de prestación: en forma de capital, en forma de renta, deducción de primas pagadas, seguros con reembolso de primas, rescates, reducciones, rehabilitaciones, anticipos, plazos de liquidación y abono de intereses).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6.7.3. Fiscalidad de los seguros de empresa: gastos deducibles, primas.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6.7.4. Fiscalidad de los planes y fondos de pensiones: prestaciones y aportaciones.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6.7.5. Fiscalidad de los Planes de previsión de los asegurados: primas y prestaciones.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6.7.6. El sistema de previsión social público y el sistema de previsión social complementario.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b/>
                <w:sz w:val="20"/>
                <w:szCs w:val="20"/>
              </w:rPr>
              <w:t>7. Identificación y gerencia de riesgos. Pólizas tipo o seguro a medida.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7.1. El riesgo. Concepto: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7.1.1. Elementos: posibilidad, probabilidad, nivel de riesgo.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7.1.2. Clases y características. Según el objeto, naturaleza, intensidad, regularidad estadística, proximidad a otros riesgos, su comportamiento en el tiempo.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7.1.3. Riesgos asegurables. Riesgos excluidos. Riesgos extraordinarios.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7.1.4. Conductas del individuo frente al riesgo. Los riesgos en la empresa. Tipos. Factores externos e internos.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7.2. Tratamiento del riesgo: identificación-clasificación, análisis-selección, evaluación-vigilancia.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7.3. Metodología y sistemas. Desglose de tareas, diagramas, técnicas cualitativas, cuantitativas, árboles de decisión, simulación, modelización, otros, Mapa, lista y plan de riesgos.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7.4. La transferencia de riesgos. El outsourcing.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7.5. Identificación, análisis y evaluación de riesgos especiales.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7.6. Elaboración de productos específicos por agrupación y adaptación de contratos de seguros existentes.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7.7. Presentación de las propuestas de seguros dirigidas a superiores jerárquicos y a entidades aseguradoras.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7.8. Valoración de la exclusividad de la propuesta de seguro para clientes.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b/>
                <w:sz w:val="20"/>
                <w:szCs w:val="20"/>
              </w:rPr>
              <w:t>8. Normativa legal de prevención de riesgos laborales.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8.1. Riesgos relacionados con la carga física: el entorno de trabajo, mobiliario mesa y silla de trabajo), pantallas de visualización, equipos (teclado, ratón) y programas informáticos.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8.2. Riesgos relacionados con las condiciones ambientales: espacio, iluminación, climatización, ruido, emisiones.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8.3. Riesgos relacionados con aspectos psicosociales: repetitividad, sobrecarga, subcarga, presión de tiempos, aislamiento.</w:t>
            </w:r>
          </w:p>
          <w:p w:rsidR="00B767CD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D29DB" w:rsidRPr="0067766D" w:rsidRDefault="00B767CD" w:rsidP="006776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  <w:r w:rsidRPr="0067766D">
              <w:rPr>
                <w:rFonts w:ascii="Century Gothic" w:hAnsi="Century Gothic" w:cs="Arial"/>
                <w:sz w:val="20"/>
                <w:szCs w:val="20"/>
              </w:rPr>
              <w:t>8.4. Características de un equipamiento adecuado.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6A" w:rsidRDefault="001C776A">
      <w:r>
        <w:separator/>
      </w:r>
    </w:p>
  </w:endnote>
  <w:endnote w:type="continuationSeparator" w:id="1">
    <w:p w:rsidR="001C776A" w:rsidRDefault="001C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CB4A1F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6A" w:rsidRDefault="001C776A">
      <w:r>
        <w:separator/>
      </w:r>
    </w:p>
  </w:footnote>
  <w:footnote w:type="continuationSeparator" w:id="1">
    <w:p w:rsidR="001C776A" w:rsidRDefault="001C7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C776A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7766D"/>
    <w:rsid w:val="006A212A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86FE6"/>
    <w:rsid w:val="00AB7EB6"/>
    <w:rsid w:val="00AC3514"/>
    <w:rsid w:val="00AE40DE"/>
    <w:rsid w:val="00AF148F"/>
    <w:rsid w:val="00B052AF"/>
    <w:rsid w:val="00B24C72"/>
    <w:rsid w:val="00B51A82"/>
    <w:rsid w:val="00B71381"/>
    <w:rsid w:val="00B767CD"/>
    <w:rsid w:val="00B8061C"/>
    <w:rsid w:val="00B82D97"/>
    <w:rsid w:val="00B92BC5"/>
    <w:rsid w:val="00BC45B9"/>
    <w:rsid w:val="00BF14E0"/>
    <w:rsid w:val="00C702CC"/>
    <w:rsid w:val="00C72668"/>
    <w:rsid w:val="00CA04AF"/>
    <w:rsid w:val="00CB4A1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95AC9"/>
    <w:rsid w:val="00FD4229"/>
    <w:rsid w:val="00FF0EC8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1702</Words>
  <Characters>9364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11044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6</cp:revision>
  <cp:lastPrinted>2014-01-21T10:18:00Z</cp:lastPrinted>
  <dcterms:created xsi:type="dcterms:W3CDTF">2015-11-09T16:12:00Z</dcterms:created>
  <dcterms:modified xsi:type="dcterms:W3CDTF">2015-12-21T15:34:00Z</dcterms:modified>
</cp:coreProperties>
</file>