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 w:firstRow="1" w:lastRow="1" w:firstColumn="1" w:lastColumn="1" w:noHBand="0" w:noVBand="0"/>
      </w:tblPr>
      <w:tblGrid>
        <w:gridCol w:w="10650"/>
      </w:tblGrid>
      <w:tr w:rsidR="00997818" w:rsidRPr="00832B66" w:rsidTr="00994E1B">
        <w:trPr>
          <w:trHeight w:hRule="exact" w:val="1324"/>
        </w:trPr>
        <w:tc>
          <w:tcPr>
            <w:tcW w:w="10650" w:type="dxa"/>
            <w:vAlign w:val="center"/>
          </w:tcPr>
          <w:p w:rsidR="0080235A" w:rsidRPr="00994E1B" w:rsidRDefault="00EB290E" w:rsidP="00E02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EB290E">
              <w:rPr>
                <w:rFonts w:ascii="Century Gothic" w:hAnsi="Century Gothic" w:cs="Tahoma"/>
                <w:b/>
                <w:sz w:val="34"/>
                <w:szCs w:val="34"/>
              </w:rPr>
              <w:t xml:space="preserve">Lengua extranjera profesional distinta del inglés para la asistencia a la dirección (Alemán) </w:t>
            </w:r>
            <w:r w:rsidR="004126A8" w:rsidRPr="00994E1B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E02DB8" w:rsidRPr="00EB290E">
              <w:rPr>
                <w:rFonts w:ascii="Century Gothic" w:hAnsi="Century Gothic" w:cs="Tahoma"/>
                <w:b/>
                <w:sz w:val="34"/>
                <w:szCs w:val="34"/>
              </w:rPr>
              <w:t>MF0985_2</w:t>
            </w:r>
            <w:r w:rsidR="00CA04AF" w:rsidRPr="00994E1B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02DB8" w:rsidRDefault="00E02DB8" w:rsidP="00E02DB8">
            <w:pPr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EB290E" w:rsidRPr="00EB290E" w:rsidRDefault="00EB290E" w:rsidP="00E02DB8">
            <w:pPr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>UNIDAD DIDÁCTICA 1. Revisión morfológica, sintáctica y fonética de la lengua extranjera distinta del inglés.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>UNIDAD DIDÁCTICA 2. Toma de contacto socio-profesional en una lengua extranjera distinta del inglés.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2.1 Valoración del contexto comunicativo en las secretarías de dirección.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 Presentación, saludos e identificación de los interlocutores.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2.2.1 Fórmulas internacionales.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2.2.2 Vocabulario propio del campo profesional del ámbito de la asistencia a la  2.2.3 Expresiones de cortesía y agradecimiento.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2.2.4 Entregas y peticiones de </w:t>
            </w:r>
            <w:bookmarkStart w:id="0" w:name="_GoBack"/>
            <w:bookmarkEnd w:id="0"/>
            <w:r w:rsidRPr="00EB290E">
              <w:rPr>
                <w:rFonts w:ascii="Century Gothic" w:hAnsi="Century Gothic" w:cs="Arial"/>
                <w:color w:val="000000"/>
              </w:rPr>
              <w:t>ayuda e instrucciones.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2.2.5 Felicitaciones y deseos.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2.2.6 Información y propuestas.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2.2.7 Frases de bienvenida y despedida.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2.2.8 Frases de duda y disculpa. Pedir aclaraciones.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2.2.9 Días de la semana. Meses del año.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2.2.10 Fechas (diferentes formas de expresarlas).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2.2.11 Horas (diferentes formas de expresarlas).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2.2.12 Horarios de espectáculos y expresiones relacionadas.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2.2.13 En el hotel.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2.2.14 Las comidas.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2.2.15 Salidas y llegadas de medios de transporte.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2.2.16 Expresiones de tiempo.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2.2.17 Precios y medidas.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2.2.18 Giros comerciales.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2.2.19 Ofertas-pedido .Vocabulario relevante relativo a ofertas y pedidos. 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2.2.20 Condiciones de venta. Vocabulario relevante relativo a las condiciones de venta.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2.2.21 Plazos de pago.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2.2.22 Reclamaciones.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2.2.23 Embalaje y transporte.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2.2.24 Informaciones del producto.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2.3 La toma de notas en conversaciones.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2.3.1 Interpretación y síntesis.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2.4 Recepción y transmisión de mensajes.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2.4.1 Adecuación del lenguaje no verbal.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2.5 Elaboración de material audiovisual: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2.5.1 Promocional.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2.5.2 Dossier informativo.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2.5.3 Otros.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2.6 La escucha de grabaciones de voz, vídeo, programas de radio y televisión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2.6.1 Problemática (ruidos, ritmo, pronunciación, entonación).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2.6.2 Técnicas para realizar traducciones e interpretar las conversaciones sintetizando las ideas principales.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2.7 La realización de grabaciones de voz para su incorporación en presentaciones.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2.7.1 Problemática (ruidos, ritmo, pronunciación, entonación).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>UNIDAD DIDÁCTICA 3. Organización habitual del trabajo de secretariado en una lengua extranjera distinta del inglés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3.1 Recepción y atención de visitas en la empresa.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3.1.1 Saludo, presentación y despedida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3.2 Intercambio de información presencial en la recepción y atención de clientes 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- </w:t>
            </w:r>
            <w:r w:rsidRPr="00EB290E">
              <w:rPr>
                <w:rFonts w:ascii="Century Gothic" w:hAnsi="Century Gothic" w:cs="Arial"/>
                <w:color w:val="000000"/>
              </w:rPr>
              <w:t xml:space="preserve">internos y externos: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3.2.1 Preguntas y respuestas.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3.2.2 Sugerencias.</w:t>
            </w:r>
          </w:p>
          <w:p w:rsidR="00EB290E" w:rsidRPr="00EB290E" w:rsidRDefault="00EB290E" w:rsidP="00E02DB8">
            <w:pPr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3.2.3 Consejos y recomendaciones.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3.2.4 Ofrecimientos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3.2.5 Peticiones.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3.3 Conversaciones: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3.3.1 Conversaciones informales con clientes.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3.3.2 Conversaciones formales con clientes externos e internos -reformulación de acuerdos, desacuerdos, compromisos adquiridos, solicitud de aclaraciones-.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3.4 Concierto, aplazamiento y anulación de citas de forma oral: 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3.4.1 Adaptación al interlocutor.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3.4.2 Uso adecuado de los turnos de palabra.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3.4.3 Expresión de disculpas por retrasos y ausencias.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3.4.4 Intenciones y preferencias.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3.4.5 Formulación de disculpas en situaciones delicadas.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3.5 Convenciones y pautas de cortesía, usados en la comunicación telefónica o 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Pr="00EB290E">
              <w:rPr>
                <w:rFonts w:ascii="Century Gothic" w:hAnsi="Century Gothic" w:cs="Arial"/>
                <w:color w:val="000000"/>
              </w:rPr>
              <w:t>telemática.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3.5.1 Recursos, estructuras lingüísticas y léxico básico relacionado con saludos, despedidas, tratamientos de cortesía, comunicación </w:t>
            </w:r>
            <w:r w:rsidRPr="00EB290E">
              <w:rPr>
                <w:rFonts w:ascii="Century Gothic" w:hAnsi="Century Gothic" w:cs="Arial"/>
                <w:color w:val="000000"/>
              </w:rPr>
              <w:lastRenderedPageBreak/>
              <w:t>telefónica, descripción y sus consiguientes aspectos fonológicos.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3.6 Normas de protocolo y cortesía.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3.6.1 Identificación y análisis de las normas y hábitos básicos que rigen las relaciones humanas y socio-profesionales propias de los países de donde proceden los clientes y/o los profesionales con quienes se comunica.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3.6.2 Costumbres, usos, valores, creencias de la comunidad del interlocutor donde se habla la lengua extranjera.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3.6.3 Convenciones y pautas de cortesía a la hora de organizar estancias y eventos teniendo en cuenta las costumbres horarias, hábitos profesionales e indumentaria.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>UNIDAD DIDÁCTICA 4. Comunicaciones escritas habituales del trabajo de secretariado en una lengua extranjera distinta del inglés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4.1 Técnicas y normas gramaticales: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4.1.1 Corrección léxica, ortográfica, gramatical o sintáctica, signos de puntuación, aplicación de siglas y abreviaturas.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4.1.2 Estructuras habituales.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4.1.3 Textos formales e informales.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4.2 Redacción e interpretación de textos sencillos y formalización de documentos rutinarios en distintos soportes: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4.2.1 Internos -memorando, convocatoria, acta, autorización, avisos y anuncios, boletines y revistas, memoria de actividades, nota interna, solicitud, resumen de prensa.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4.2.2 Externos -anuncios, carta circular, carta comercial, tarjetas de visita, tarjetas comerciales, tarjetones, invitaciones, saludas, comunicado de prensa, telegramas-.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4.2.3 Básicos de la empresa privada -informe, certificado, instancia, denuncia, recurso-.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4.2.4 Mercantiles -presupuesto, pedido, nota de entrega, alabarán, factura pro  forma, factura definitiva, nota de abono, contrato de compra-venta, recibo, cheque, pagaré, la letra de cambio, giros, transferencias, rellenado de libros de registro-.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4.2.5 De la Administración -informe, certificado, oficio, nota interior, hojas de iniciativas y reclamaciones, la carta-.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4.3 Redacción y traducción de informes socio-profesionales extensos -informe, 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- </w:t>
            </w:r>
            <w:r w:rsidRPr="00EB290E">
              <w:rPr>
                <w:rFonts w:ascii="Century Gothic" w:hAnsi="Century Gothic" w:cs="Arial"/>
                <w:color w:val="000000"/>
              </w:rPr>
              <w:t>dossier, acta, memoria, resumen de prensa-.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4.4 Concierto, aplazamiento y anulación de citas de forma escrita: </w:t>
            </w: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4.4.1 Adaptación al interlocutor. </w:t>
            </w:r>
          </w:p>
          <w:p w:rsidR="00EB290E" w:rsidRPr="00EB290E" w:rsidRDefault="00EB290E" w:rsidP="00E02DB8">
            <w:pPr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4.4.2 Expresión de disculpas por retrasos y ausencias.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4.4.3 Intenciones y preferencias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4.4.4 Formulación de disculpas en situaciones delicadas.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4.5 Interpretación y rellenado de documentos para las reservas de transporte, alojamiento y servicios de restauración en todo tipo de soporte.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4.6 Presentación de anotaciones de discursos profesionales extensos y no </w:t>
            </w:r>
            <w:r w:rsidRPr="00EB290E">
              <w:rPr>
                <w:rFonts w:ascii="Century Gothic" w:hAnsi="Century Gothic" w:cs="Arial"/>
                <w:color w:val="000000"/>
              </w:rPr>
              <w:lastRenderedPageBreak/>
              <w:t>complejos.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4.7 La correspondencia electrónica y faxes.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4.7.1 Formatos de redacción en diferentes países.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b/>
                <w:bCs/>
                <w:color w:val="000000"/>
              </w:rPr>
              <w:t>UNIDAD DIDÁCTICA 5. Comunicaciones orales habituales en la gestión de viajes, alojamiento y servicios de restauración en una lengua extranjera distinta del inglés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5.1 Búsqueda y recopilación de información socio-profesional relacionada.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Intercambio de información oral o telefónica en la formalización de reservas de transporte, alojamiento y servicios de restauración: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5.1.1 Estructuración del discurso.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5.1.2 Preguntas.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5.1.3 Respuestas.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5.1.4 Actitudes básicas.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5.2 Argumentación en conversaciones en una lengua extranjera distinta del inglés de condiciones de venta o compra, y logros de objetivos socio-profesionales.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 xml:space="preserve">5.3 Aplicación de estrategias de verificación: 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5.3.1 Solicitud de aclaraciones o repeticiones.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5.3.2 Confirmación de significados.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5.3.3 Reformulación de una comunicación.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5.4 Interpretación de facturas de hoteles, transportes, restaurantes u otros.</w:t>
            </w: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5.5 Recursos, estructuras lingüísticas y léxico básico relacionado con la contratación, intención y preferencia y sus consiguientes aspectos fonológicos.</w:t>
            </w:r>
          </w:p>
          <w:p w:rsidR="00EB290E" w:rsidRPr="00EB290E" w:rsidRDefault="00EB290E" w:rsidP="00E02DB8">
            <w:pPr>
              <w:ind w:left="708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EB290E" w:rsidRPr="00EB290E" w:rsidRDefault="00EB290E" w:rsidP="00E02DB8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EB290E">
              <w:rPr>
                <w:rFonts w:ascii="Century Gothic" w:hAnsi="Century Gothic" w:cs="Arial"/>
                <w:color w:val="000000"/>
              </w:rPr>
              <w:t>5.6 Convenciones y pautas de cortesía, relaciones y pautas profesionales, usadas en la gestión de viajes y reservas.</w:t>
            </w:r>
          </w:p>
          <w:p w:rsidR="009D29DB" w:rsidRPr="00EB290E" w:rsidRDefault="009D29DB" w:rsidP="00E02D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7A" w:rsidRDefault="006E4A7A">
      <w:r>
        <w:separator/>
      </w:r>
    </w:p>
  </w:endnote>
  <w:endnote w:type="continuationSeparator" w:id="0">
    <w:p w:rsidR="006E4A7A" w:rsidRDefault="006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6E4A7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7A" w:rsidRDefault="006E4A7A">
      <w:r>
        <w:separator/>
      </w:r>
    </w:p>
  </w:footnote>
  <w:footnote w:type="continuationSeparator" w:id="0">
    <w:p w:rsidR="006E4A7A" w:rsidRDefault="006E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B4D6A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E4A7A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2DB8"/>
    <w:rsid w:val="00E04C09"/>
    <w:rsid w:val="00E50FCD"/>
    <w:rsid w:val="00E62826"/>
    <w:rsid w:val="00EB290E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7071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2015-11-17T19:59:00Z</dcterms:created>
  <dcterms:modified xsi:type="dcterms:W3CDTF">2016-01-05T17:01:00Z</dcterms:modified>
</cp:coreProperties>
</file>