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 w:firstRow="1" w:lastRow="1" w:firstColumn="1" w:lastColumn="1" w:noHBand="0" w:noVBand="0"/>
      </w:tblPr>
      <w:tblGrid>
        <w:gridCol w:w="10650"/>
      </w:tblGrid>
      <w:tr w:rsidR="00997818" w:rsidRPr="00832B66" w:rsidTr="00E903F0">
        <w:trPr>
          <w:trHeight w:hRule="exact" w:val="1324"/>
        </w:trPr>
        <w:tc>
          <w:tcPr>
            <w:tcW w:w="10650" w:type="dxa"/>
            <w:vAlign w:val="center"/>
          </w:tcPr>
          <w:p w:rsidR="0080235A" w:rsidRPr="00E903F0" w:rsidRDefault="00E903F0" w:rsidP="00E903F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E903F0">
              <w:rPr>
                <w:rFonts w:ascii="Century Gothic" w:hAnsi="Century Gothic" w:cs="Tahoma"/>
                <w:b/>
                <w:sz w:val="34"/>
                <w:szCs w:val="34"/>
              </w:rPr>
              <w:t xml:space="preserve">Gestión de servicios en el sistema informático </w:t>
            </w:r>
            <w:r w:rsidR="004126A8" w:rsidRPr="00E903F0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215BF2" w:rsidRPr="00E903F0">
              <w:rPr>
                <w:rFonts w:ascii="Century Gothic" w:hAnsi="Century Gothic" w:cs="Tahoma"/>
                <w:b/>
                <w:sz w:val="34"/>
                <w:szCs w:val="34"/>
              </w:rPr>
              <w:t>MF0490_3</w:t>
            </w:r>
            <w:r w:rsidR="00CA04AF" w:rsidRPr="00E903F0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E903F0" w:rsidRPr="00E903F0" w:rsidRDefault="00E903F0" w:rsidP="00E903F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903F0">
              <w:rPr>
                <w:rFonts w:ascii="Century Gothic" w:hAnsi="Century Gothic" w:cs="Tahoma"/>
                <w:bCs/>
                <w:sz w:val="22"/>
                <w:szCs w:val="23"/>
              </w:rPr>
              <w:t>Analizar los procesos del sistema con objeto de asegurar un rendimiento adecuado a los parámetros especificados en el plan de explotación.</w:t>
            </w:r>
          </w:p>
          <w:p w:rsidR="00E903F0" w:rsidRPr="00E903F0" w:rsidRDefault="00E903F0" w:rsidP="00E903F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903F0">
              <w:rPr>
                <w:rFonts w:ascii="Century Gothic" w:hAnsi="Century Gothic" w:cs="Tahoma"/>
                <w:bCs/>
                <w:sz w:val="22"/>
                <w:szCs w:val="23"/>
              </w:rPr>
              <w:t>Aplicar procedimientos de administración a dispositivos de almacenamiento para ofrecer al usuario un sistema de registro de la información íntegro, seguro y disponible.</w:t>
            </w:r>
          </w:p>
          <w:p w:rsidR="00E903F0" w:rsidRPr="00E903F0" w:rsidRDefault="00E903F0" w:rsidP="00E903F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903F0">
              <w:rPr>
                <w:rFonts w:ascii="Century Gothic" w:hAnsi="Century Gothic" w:cs="Tahoma"/>
                <w:bCs/>
                <w:sz w:val="22"/>
                <w:szCs w:val="23"/>
              </w:rPr>
              <w:t>Administrar el acceso al sistema y a los recursos para verificar el uso adecuado y seguro de los mismos.</w:t>
            </w:r>
          </w:p>
          <w:p w:rsidR="004214A3" w:rsidRPr="00E903F0" w:rsidRDefault="00E903F0" w:rsidP="00E903F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E903F0">
              <w:rPr>
                <w:rFonts w:ascii="Century Gothic" w:hAnsi="Century Gothic" w:cs="Tahoma"/>
                <w:bCs/>
                <w:sz w:val="22"/>
                <w:szCs w:val="23"/>
              </w:rPr>
              <w:t>Evaluar el uso y rendimiento de los servicios de comunicaciones para mantenerlos dentro de los parámetros especificados.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15BF2" w:rsidRDefault="00215BF2" w:rsidP="00E903F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903F0" w:rsidRDefault="00E903F0" w:rsidP="00E903F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E903F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1. Procesos</w:t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Estados de un proceso.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Manejo de señales entre procesos.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Administración de procesos.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Cambio de prioridades.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Monitorización de procesos.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Gestión del consumo de recursos.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2. Sistemas de almacenamiento</w:t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Dispositivos de almacenamiento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istemas de archivo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structura general de almacenamiento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H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erramientas del sistema para gestión de dispositivos de almacenamiento.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3. Gestión de usuarios</w:t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Acceso al sistema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ermisos y acceso a los recursos.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Limitaciones de uso de los recursos.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E903F0" w:rsidRDefault="00E903F0" w:rsidP="00E903F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903F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4. Servicios de comunicaciones</w:t>
            </w:r>
          </w:p>
          <w:p w:rsidR="009D29DB" w:rsidRPr="00E903F0" w:rsidRDefault="00E903F0" w:rsidP="00E903F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Dispositivos de comunicaciones.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Protocolos de comunicaciones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Servicios de comunicaciones.</w:t>
            </w:r>
            <w:r w:rsidRPr="00E903F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Rendimiento de los servicios de comunicaciones.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16" w:rsidRDefault="00557016">
      <w:r>
        <w:separator/>
      </w:r>
    </w:p>
  </w:endnote>
  <w:endnote w:type="continuationSeparator" w:id="0">
    <w:p w:rsidR="00557016" w:rsidRDefault="0055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55701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16" w:rsidRDefault="00557016">
      <w:r>
        <w:separator/>
      </w:r>
    </w:p>
  </w:footnote>
  <w:footnote w:type="continuationSeparator" w:id="0">
    <w:p w:rsidR="00557016" w:rsidRDefault="0055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11F91"/>
    <w:multiLevelType w:val="hybridMultilevel"/>
    <w:tmpl w:val="89A04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15BF2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57016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C6504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903F0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0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1318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2015-06-26T15:09:00Z</dcterms:created>
  <dcterms:modified xsi:type="dcterms:W3CDTF">2016-01-03T11:38:00Z</dcterms:modified>
</cp:coreProperties>
</file>