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82215" w:rsidP="007822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82215">
              <w:rPr>
                <w:rFonts w:ascii="Century Gothic" w:hAnsi="Century Gothic" w:cs="Tahoma"/>
                <w:b/>
                <w:sz w:val="36"/>
                <w:szCs w:val="36"/>
              </w:rPr>
              <w:t xml:space="preserve">Marketing digital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782215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782215" w:rsidRPr="00782215" w:rsidRDefault="00782215" w:rsidP="00782215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2215">
              <w:rPr>
                <w:rFonts w:ascii="Century Gothic" w:hAnsi="Century Gothic" w:cs="Tahoma"/>
                <w:bCs/>
                <w:sz w:val="22"/>
                <w:szCs w:val="23"/>
              </w:rPr>
              <w:t>Conocer las diversas posibilidades que el marketing digital ofrece a las empresas.</w:t>
            </w:r>
          </w:p>
          <w:p w:rsidR="00782215" w:rsidRPr="00782215" w:rsidRDefault="00782215" w:rsidP="00782215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2215">
              <w:rPr>
                <w:rFonts w:ascii="Century Gothic" w:hAnsi="Century Gothic" w:cs="Tahoma"/>
                <w:bCs/>
                <w:sz w:val="22"/>
                <w:szCs w:val="23"/>
              </w:rPr>
              <w:t>Conocer los instrumentos que presenta el marketing digital y el modo y situación adecuados para su empleo.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8A0828" w:rsidRDefault="008A0828" w:rsidP="007822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     Tema 1. Introducción al marketing digital.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  Concepto de marketing digital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  Ideas clave del marketing digital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1.2.1.      Aplicación de las claves del marketing directo en el marketing digital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1.2.2.      Ventajas del marketing digital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1.2.3.      La investigación comercial como aspecto clave en el marketing digital.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  El marketing se hace infinito en internet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1.3.1.      Marketing one to one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1.3.2.      Permission marketing.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1.3.3.      Marketing de atracción.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1.3.4.      Marketing de retención.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1.3.5.      Marketing de recomendación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  El marketing digital desde el punto de vista del marketing tradicional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1.4.1.      Características de internet que afectan al marketing.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1.4.2.      El marketing digital y sus aportaciones al marketing tradicional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  Líneas estratégicas y aspectos críticos del marketing digital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1.5.1.      Integración de internet en la estrategia de marketing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1.5.2.      Aspectos clave en la estrategia de marketing digital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1.5.3.      El planteamiento estratégico de marketing</w:t>
            </w:r>
          </w:p>
          <w:p w:rsid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1.5.4.      Críticas al marketing digital</w:t>
            </w:r>
          </w:p>
          <w:p w:rsidR="008A0828" w:rsidRPr="00782215" w:rsidRDefault="008A0828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     Tema 2. Elementos del marketing digital.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  El producto.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2.1.1.      El producto desde el punto de vista de la empresa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2.1.2.      El producto desde el punto de vista del comprador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  El precio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2.2.1.      Políticas de precio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2.2.2.      Formas de pago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  Los canales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2.3.1.      Mecanismos de ayuda a los canales: servicios de gestión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  La promoción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2.4.1.      Los banners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2.4.2.      El correo electrónico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2.4.3.      Mensajes personalizados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2.4.4.      Críticas y comentarios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2.5.  Públicos objetivos del marketing digital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2.5.1.      Los usuarios de internet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2.5.2.      El público objetivo en las transacciones comerciales electrónicas</w:t>
            </w:r>
          </w:p>
          <w:p w:rsid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2.6.  El valor de la marca y el posicionamiento en internet</w:t>
            </w:r>
          </w:p>
          <w:p w:rsidR="008A0828" w:rsidRPr="00782215" w:rsidRDefault="008A0828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     Tema 3. Herramientas estratégicas del marketing digital.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  Identificación y segmentación del público objetivo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3.1.1.      Introducción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3.1.2.      Utilidad de la segmentación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3.1.3.      Requisitos de la segmentación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3.1.4.      Criterios de segmentación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3.1.5.      Métodos de segmentación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3.1.6.      Aplicación de la segmentación en el diseño de la estrategia comercial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3.1.7.      Segmentación a través de la comunicación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  La afiliación hace la fuerza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3.2.1.      Definición de los programas de afiliación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3.2.2.      Éxitos en la afiliación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  El marketplace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3.3.1.      Bases de éxito del marketplace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3.3.2.      Características del marketplace</w:t>
            </w:r>
          </w:p>
          <w:p w:rsid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3.3.3.      Aspectos clave en el </w:t>
            </w:r>
            <w:r w:rsidR="008A082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Marketplace</w:t>
            </w:r>
          </w:p>
          <w:p w:rsidR="008A0828" w:rsidRPr="00782215" w:rsidRDefault="008A0828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     Tema 4. La personalización y el marketing digital.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  Personalización y atención al cliente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4.1.1.      Claves para conseguir la personalización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4.1.2.      Los productos o servicios personalizables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4.1.3.      La atención al cliente</w:t>
            </w:r>
          </w:p>
          <w:p w:rsidR="00782215" w:rsidRPr="008A0828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A082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  Marketing one to one.</w:t>
            </w:r>
          </w:p>
          <w:p w:rsidR="00782215" w:rsidRPr="008A0828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A082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4.2.1.      Pasos del proceso de marketing one to one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4.2.2.      Herramientas más utilizadas en el marketing one to one.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4.2.3.      Las consecuencias del marketing one to one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  Estrategias de crm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4.3.1.      Introducción y definición de estrategias de crm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      Componentes a considerar en una estrategia de crm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4.3.3.      Beneficios de la estrategia crm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4.4. Implantación de crm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4.4.1. Factores clave de la implantación de crm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4.4.2. Como asegurar el éxito en la implantación de crm</w:t>
            </w:r>
          </w:p>
          <w:p w:rsid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4.4.3. Criterios de valoración.</w:t>
            </w:r>
          </w:p>
          <w:p w:rsidR="008A0828" w:rsidRPr="00782215" w:rsidRDefault="008A0828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     Tema 5. Campañas de comunicación on line.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 Definición de una campaña integral de comunicación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5.1.1. Características de la campaña integral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5.1.2. Efectos de implantación de una campaña integral de comunicación en la red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5.2. Preparación del briefing publicitario como punto de partida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5.3. Ocho maneras esenciales de promoción en internet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 La comunicación 360º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5.4.1. El proceso de comunicación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 La regla de las 4 F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5.5.1. Flujo de información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5.5.2. La funcionalidad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5.5.3. El feedback (retroalimentación)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5.5.4. La fidelización</w:t>
            </w:r>
          </w:p>
          <w:p w:rsid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5.6. La velocidad de reacción</w:t>
            </w:r>
          </w:p>
          <w:p w:rsidR="008A0828" w:rsidRPr="00782215" w:rsidRDefault="008A0828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6.     Tema 6. La publicidad on line y su eficacia.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 Conceptos y formas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 Introducción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6.1.2. Concepto de publicidad on line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6.1.3. Formas de publicidad on line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6.1.4. Formas publicitarias on line no convencionales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6.2. Tarifas y precios de medios publicitarios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6.2.1. Tarifas de publicidad on line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6.2.2. Precios de los medios publicitarios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 Factores que mejoran el éxito de los banners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 Datos de inversión y eficacia publicitaria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6.4.1. Eficacia de una campaña publicitaria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6.4.2. Medición de la eficacia publicitaria en internet</w:t>
            </w:r>
          </w:p>
          <w:p w:rsidR="00782215" w:rsidRPr="00782215" w:rsidRDefault="00782215" w:rsidP="00782215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2215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6.5. Tendencias de la publicidad on line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59" w:rsidRDefault="003D7659">
      <w:r>
        <w:separator/>
      </w:r>
    </w:p>
  </w:endnote>
  <w:endnote w:type="continuationSeparator" w:id="1">
    <w:p w:rsidR="003D7659" w:rsidRDefault="003D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532F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59" w:rsidRDefault="003D7659">
      <w:r>
        <w:separator/>
      </w:r>
    </w:p>
  </w:footnote>
  <w:footnote w:type="continuationSeparator" w:id="1">
    <w:p w:rsidR="003D7659" w:rsidRDefault="003D7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53515"/>
    <w:multiLevelType w:val="hybridMultilevel"/>
    <w:tmpl w:val="3CF881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D5729B"/>
    <w:multiLevelType w:val="hybridMultilevel"/>
    <w:tmpl w:val="EE609D20"/>
    <w:lvl w:ilvl="0" w:tplc="F6D2747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3D7659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32F5"/>
    <w:rsid w:val="00757E95"/>
    <w:rsid w:val="0078221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A0828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53C55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6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4741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2015-07-16T16:48:00Z</dcterms:created>
  <dcterms:modified xsi:type="dcterms:W3CDTF">2016-01-14T18:58:00Z</dcterms:modified>
</cp:coreProperties>
</file>