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DD4464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DD4464">
              <w:rPr>
                <w:rFonts w:ascii="Century Gothic" w:hAnsi="Century Gothic" w:cs="Tahoma"/>
                <w:b/>
                <w:sz w:val="36"/>
                <w:szCs w:val="36"/>
              </w:rPr>
              <w:t xml:space="preserve">Herramientas Avanzadas de </w:t>
            </w:r>
            <w:proofErr w:type="spellStart"/>
            <w:r w:rsidRPr="00DD4464">
              <w:rPr>
                <w:rFonts w:ascii="Century Gothic" w:hAnsi="Century Gothic" w:cs="Tahoma"/>
                <w:b/>
                <w:sz w:val="36"/>
                <w:szCs w:val="36"/>
              </w:rPr>
              <w:t>LibreOffice</w:t>
            </w:r>
            <w:proofErr w:type="spellEnd"/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Realizar tareas relacionadas con la creación de tablas, incorporación de imágenes, gráficos y vínculos en la aplicación de textos de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Elaborar esquemas e índices de contenidos para los documentos de texto.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Usar y aplicar distintos estilos y plantillas.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Trabajar con herramientas para la combinación de correspondencia.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Utilizar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Calc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para cálculos sencillos aritméticos y estadísticos.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Elaborar gráficos en diferentes estilos con datos procedentes de distintos orígenes.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Trabajar con las herramientas más importantes en el tratamiento de listas de datos con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Calc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Crear presentaciones sencillas con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Impress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, que incluyan diferentes tipos de objetos en las diapositivas de la presentación: texto, imágenes, gráficos, objetos de dibujo...</w:t>
            </w:r>
          </w:p>
          <w:p w:rsidR="00DD4464" w:rsidRPr="00DD4464" w:rsidRDefault="00DD4464" w:rsidP="00DD4464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Manejar con soltura las funciones de impresión de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Writer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,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Calc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LibreOffice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proofErr w:type="spellStart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Impress</w:t>
            </w:r>
            <w:proofErr w:type="spellEnd"/>
            <w:r w:rsidRPr="00DD4464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  <w:p w:rsidR="004214A3" w:rsidRPr="006F7793" w:rsidRDefault="004214A3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Software libre. Definición. Presentación de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>: descripción, requisitos del sistema e instalación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Procesador de Textos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Writer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I: Creación y Edición de Tablas. Objetos Gráficos en documentos de texto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Procesador de Textos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Writer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II: Estilos y Plantillas. Crear tablas de contenido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Procesador de Textos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Writer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III: Combinación de correspondencia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Hoja de cálculo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Calc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I: Trabajar con fórmulas y con funciones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Hoja de cálculo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Calc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II: Gráficos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Hoja de cálculo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Calc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III: Trabajar con listas de datos</w:t>
            </w:r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Crear presentaciones básicas con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  <w:r w:rsidRPr="00DD44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Impress</w:t>
            </w:r>
            <w:proofErr w:type="spellEnd"/>
          </w:p>
          <w:p w:rsidR="00DD4464" w:rsidRPr="00DD4464" w:rsidRDefault="00DD4464" w:rsidP="00DD4464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D4464">
              <w:rPr>
                <w:rFonts w:ascii="Century Gothic" w:hAnsi="Century Gothic"/>
                <w:sz w:val="22"/>
                <w:szCs w:val="22"/>
              </w:rPr>
              <w:t xml:space="preserve">Impresión de documentos de texto y hojas de cálculo con </w:t>
            </w:r>
            <w:proofErr w:type="spellStart"/>
            <w:r w:rsidRPr="00DD4464">
              <w:rPr>
                <w:rFonts w:ascii="Century Gothic" w:hAnsi="Century Gothic"/>
                <w:sz w:val="22"/>
                <w:szCs w:val="22"/>
              </w:rPr>
              <w:t>LibreOffice</w:t>
            </w:r>
            <w:proofErr w:type="spellEnd"/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3F03EE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3555A"/>
    <w:multiLevelType w:val="multilevel"/>
    <w:tmpl w:val="574A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B469C"/>
    <w:multiLevelType w:val="multilevel"/>
    <w:tmpl w:val="2DA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3F03EE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D4464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53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1667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2017-01-26T12:05:00Z</dcterms:created>
  <dcterms:modified xsi:type="dcterms:W3CDTF">2017-01-26T12:05:00Z</dcterms:modified>
</cp:coreProperties>
</file>