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9F6F6B" w:rsidP="008E53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9F6F6B">
              <w:rPr>
                <w:rFonts w:ascii="Century Gothic" w:hAnsi="Century Gothic" w:cs="Tahoma"/>
                <w:b/>
                <w:sz w:val="36"/>
                <w:szCs w:val="36"/>
              </w:rPr>
              <w:t xml:space="preserve">Instalación y actualización de sistemas operativos </w:t>
            </w:r>
            <w:r w:rsidR="004126A8">
              <w:rPr>
                <w:rFonts w:ascii="Century Gothic" w:hAnsi="Century Gothic" w:cs="Tahoma"/>
                <w:b/>
                <w:sz w:val="36"/>
                <w:szCs w:val="36"/>
              </w:rPr>
              <w:t>(</w:t>
            </w:r>
            <w:r w:rsidR="008E53B0" w:rsidRPr="009F6F6B">
              <w:rPr>
                <w:rFonts w:ascii="Century Gothic" w:hAnsi="Century Gothic" w:cs="Tahoma"/>
                <w:b/>
                <w:sz w:val="36"/>
                <w:szCs w:val="36"/>
              </w:rPr>
              <w:t>UF0852</w:t>
            </w:r>
            <w:r w:rsidR="00CA04AF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 w:firstRow="1" w:lastRow="1" w:firstColumn="1" w:lastColumn="1" w:noHBand="0" w:noVBand="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8E53B0" w:rsidTr="004B3AA9">
        <w:tc>
          <w:tcPr>
            <w:tcW w:w="10083" w:type="dxa"/>
          </w:tcPr>
          <w:p w:rsidR="008E53B0" w:rsidRDefault="008E53B0" w:rsidP="009F6F6B">
            <w:pPr>
              <w:pStyle w:val="Pa43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9F6F6B" w:rsidRPr="008E53B0" w:rsidRDefault="009F6F6B" w:rsidP="009F6F6B">
            <w:pPr>
              <w:pStyle w:val="Pa43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3B0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1. Arquitecturas de un sistema microinformático.</w:t>
            </w:r>
          </w:p>
          <w:p w:rsidR="009F6F6B" w:rsidRPr="008E53B0" w:rsidRDefault="009F6F6B" w:rsidP="009F6F6B">
            <w:pPr>
              <w:pStyle w:val="Pa44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9F6F6B" w:rsidRPr="008E53B0" w:rsidRDefault="009F6F6B" w:rsidP="009F6F6B">
            <w:pPr>
              <w:pStyle w:val="Pa44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3B0">
              <w:rPr>
                <w:rStyle w:val="A1"/>
                <w:rFonts w:ascii="Century Gothic" w:hAnsi="Century Gothic"/>
                <w:sz w:val="22"/>
                <w:szCs w:val="22"/>
              </w:rPr>
              <w:t>1.1</w:t>
            </w:r>
            <w:r w:rsidR="008E53B0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8E53B0">
              <w:rPr>
                <w:rStyle w:val="A1"/>
                <w:rFonts w:ascii="Century Gothic" w:hAnsi="Century Gothic"/>
                <w:sz w:val="22"/>
                <w:szCs w:val="22"/>
              </w:rPr>
              <w:t>Esquema funcional de un ordenador.</w:t>
            </w:r>
          </w:p>
          <w:p w:rsidR="009F6F6B" w:rsidRPr="008E53B0" w:rsidRDefault="009F6F6B" w:rsidP="009F6F6B">
            <w:pPr>
              <w:pStyle w:val="Pa45"/>
              <w:ind w:left="708" w:firstLine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3B0">
              <w:rPr>
                <w:rStyle w:val="A1"/>
                <w:rFonts w:ascii="Century Gothic" w:hAnsi="Century Gothic"/>
                <w:sz w:val="22"/>
                <w:szCs w:val="22"/>
              </w:rPr>
              <w:t>1.1.1Subsistemas.</w:t>
            </w:r>
          </w:p>
          <w:p w:rsidR="009F6F6B" w:rsidRPr="008E53B0" w:rsidRDefault="009F6F6B" w:rsidP="009F6F6B">
            <w:pPr>
              <w:pStyle w:val="Pa44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9F6F6B" w:rsidRPr="008E53B0" w:rsidRDefault="009F6F6B" w:rsidP="009F6F6B">
            <w:pPr>
              <w:pStyle w:val="Pa44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3B0">
              <w:rPr>
                <w:rStyle w:val="A1"/>
                <w:rFonts w:ascii="Century Gothic" w:hAnsi="Century Gothic"/>
                <w:sz w:val="22"/>
                <w:szCs w:val="22"/>
              </w:rPr>
              <w:t>1.2</w:t>
            </w:r>
            <w:r w:rsidR="008E53B0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8E53B0">
              <w:rPr>
                <w:rStyle w:val="A1"/>
                <w:rFonts w:ascii="Century Gothic" w:hAnsi="Century Gothic"/>
                <w:sz w:val="22"/>
                <w:szCs w:val="22"/>
              </w:rPr>
              <w:t>La unidad central de proceso y sus elementos.</w:t>
            </w:r>
          </w:p>
          <w:p w:rsidR="009F6F6B" w:rsidRPr="008E53B0" w:rsidRDefault="009F6F6B" w:rsidP="009F6F6B">
            <w:pPr>
              <w:pStyle w:val="Pa45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3B0">
              <w:rPr>
                <w:rStyle w:val="A1"/>
                <w:rFonts w:ascii="Century Gothic" w:hAnsi="Century Gothic"/>
                <w:sz w:val="22"/>
                <w:szCs w:val="22"/>
              </w:rPr>
              <w:t>1.2.1Memoria interna, tipos y características.</w:t>
            </w:r>
          </w:p>
          <w:p w:rsidR="009F6F6B" w:rsidRPr="008E53B0" w:rsidRDefault="009F6F6B" w:rsidP="009F6F6B">
            <w:pPr>
              <w:pStyle w:val="Pa45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3B0">
              <w:rPr>
                <w:rStyle w:val="A1"/>
                <w:rFonts w:ascii="Century Gothic" w:hAnsi="Century Gothic"/>
                <w:sz w:val="22"/>
                <w:szCs w:val="22"/>
              </w:rPr>
              <w:t>1.2.2Unidades de entrada y salida.</w:t>
            </w:r>
          </w:p>
          <w:p w:rsidR="009F6F6B" w:rsidRPr="008E53B0" w:rsidRDefault="009F6F6B" w:rsidP="009F6F6B">
            <w:pPr>
              <w:pStyle w:val="Pa45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3B0">
              <w:rPr>
                <w:rStyle w:val="A1"/>
                <w:rFonts w:ascii="Century Gothic" w:hAnsi="Century Gothic"/>
                <w:sz w:val="22"/>
                <w:szCs w:val="22"/>
              </w:rPr>
              <w:t>1.2.3Dispositivos de almacenamiento, tipos y características.</w:t>
            </w:r>
          </w:p>
          <w:p w:rsidR="009F6F6B" w:rsidRPr="008E53B0" w:rsidRDefault="009F6F6B" w:rsidP="009F6F6B">
            <w:pPr>
              <w:pStyle w:val="Pa44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9F6F6B" w:rsidRPr="008E53B0" w:rsidRDefault="009F6F6B" w:rsidP="009F6F6B">
            <w:pPr>
              <w:pStyle w:val="Pa44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3B0">
              <w:rPr>
                <w:rStyle w:val="A1"/>
                <w:rFonts w:ascii="Century Gothic" w:hAnsi="Century Gothic"/>
                <w:sz w:val="22"/>
                <w:szCs w:val="22"/>
              </w:rPr>
              <w:t>1.3</w:t>
            </w:r>
            <w:r w:rsidR="008E53B0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8E53B0">
              <w:rPr>
                <w:rStyle w:val="A1"/>
                <w:rFonts w:ascii="Century Gothic" w:hAnsi="Century Gothic"/>
                <w:sz w:val="22"/>
                <w:szCs w:val="22"/>
              </w:rPr>
              <w:t>Buses.</w:t>
            </w:r>
          </w:p>
          <w:p w:rsidR="009F6F6B" w:rsidRPr="008E53B0" w:rsidRDefault="009F6F6B" w:rsidP="009F6F6B">
            <w:pPr>
              <w:pStyle w:val="Pa45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3B0">
              <w:rPr>
                <w:rStyle w:val="A1"/>
                <w:rFonts w:ascii="Century Gothic" w:hAnsi="Century Gothic"/>
                <w:sz w:val="22"/>
                <w:szCs w:val="22"/>
              </w:rPr>
              <w:t>1.3.1Tipos.</w:t>
            </w:r>
          </w:p>
          <w:p w:rsidR="009F6F6B" w:rsidRPr="008E53B0" w:rsidRDefault="009F6F6B" w:rsidP="009F6F6B">
            <w:pPr>
              <w:pStyle w:val="Pa45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3B0">
              <w:rPr>
                <w:rStyle w:val="A1"/>
                <w:rFonts w:ascii="Century Gothic" w:hAnsi="Century Gothic"/>
                <w:sz w:val="22"/>
                <w:szCs w:val="22"/>
              </w:rPr>
              <w:t>1.3.2Características.</w:t>
            </w:r>
          </w:p>
          <w:p w:rsidR="009F6F6B" w:rsidRPr="008E53B0" w:rsidRDefault="009F6F6B" w:rsidP="009F6F6B">
            <w:pPr>
              <w:pStyle w:val="Pa44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9F6F6B" w:rsidRPr="008E53B0" w:rsidRDefault="009F6F6B" w:rsidP="009F6F6B">
            <w:pPr>
              <w:pStyle w:val="Pa44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3B0">
              <w:rPr>
                <w:rStyle w:val="A1"/>
                <w:rFonts w:ascii="Century Gothic" w:hAnsi="Century Gothic"/>
                <w:sz w:val="22"/>
                <w:szCs w:val="22"/>
              </w:rPr>
              <w:t>1.4</w:t>
            </w:r>
            <w:r w:rsidR="008E53B0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8E53B0">
              <w:rPr>
                <w:rStyle w:val="A1"/>
                <w:rFonts w:ascii="Century Gothic" w:hAnsi="Century Gothic"/>
                <w:sz w:val="22"/>
                <w:szCs w:val="22"/>
              </w:rPr>
              <w:t>Correspondencia entre los Subsistemas físicos y lógicos.</w:t>
            </w:r>
          </w:p>
          <w:p w:rsidR="009F6F6B" w:rsidRPr="008E53B0" w:rsidRDefault="009F6F6B" w:rsidP="009F6F6B">
            <w:pPr>
              <w:pStyle w:val="Pa43"/>
              <w:ind w:left="708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9F6F6B" w:rsidRPr="008E53B0" w:rsidRDefault="009F6F6B" w:rsidP="009F6F6B">
            <w:pPr>
              <w:pStyle w:val="Pa43"/>
              <w:ind w:left="708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9F6F6B" w:rsidRPr="008E53B0" w:rsidRDefault="009F6F6B" w:rsidP="009F6F6B">
            <w:pPr>
              <w:pStyle w:val="Pa43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3B0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2. Funciones del sistema operativo informático.</w:t>
            </w:r>
          </w:p>
          <w:p w:rsidR="009F6F6B" w:rsidRPr="008E53B0" w:rsidRDefault="009F6F6B" w:rsidP="009F6F6B">
            <w:pPr>
              <w:pStyle w:val="Pa44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9F6F6B" w:rsidRPr="008E53B0" w:rsidRDefault="009F6F6B" w:rsidP="009F6F6B">
            <w:pPr>
              <w:pStyle w:val="Pa44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3B0">
              <w:rPr>
                <w:rStyle w:val="A1"/>
                <w:rFonts w:ascii="Century Gothic" w:hAnsi="Century Gothic"/>
                <w:sz w:val="22"/>
                <w:szCs w:val="22"/>
              </w:rPr>
              <w:t>2.1</w:t>
            </w:r>
            <w:r w:rsidR="008E53B0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8E53B0">
              <w:rPr>
                <w:rStyle w:val="A1"/>
                <w:rFonts w:ascii="Century Gothic" w:hAnsi="Century Gothic"/>
                <w:sz w:val="22"/>
                <w:szCs w:val="22"/>
              </w:rPr>
              <w:t>Conceptos básicos.</w:t>
            </w:r>
          </w:p>
          <w:p w:rsidR="009F6F6B" w:rsidRPr="008E53B0" w:rsidRDefault="009F6F6B" w:rsidP="009F6F6B">
            <w:pPr>
              <w:pStyle w:val="Pa45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3B0">
              <w:rPr>
                <w:rStyle w:val="A1"/>
                <w:rFonts w:ascii="Century Gothic" w:hAnsi="Century Gothic"/>
                <w:sz w:val="22"/>
                <w:szCs w:val="22"/>
              </w:rPr>
              <w:t>2.1.1Los procesos.</w:t>
            </w:r>
          </w:p>
          <w:p w:rsidR="009F6F6B" w:rsidRPr="008E53B0" w:rsidRDefault="009F6F6B" w:rsidP="009F6F6B">
            <w:pPr>
              <w:pStyle w:val="Pa45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3B0">
              <w:rPr>
                <w:rStyle w:val="A1"/>
                <w:rFonts w:ascii="Century Gothic" w:hAnsi="Century Gothic"/>
                <w:sz w:val="22"/>
                <w:szCs w:val="22"/>
              </w:rPr>
              <w:t>2.1.2Los archivos.</w:t>
            </w:r>
          </w:p>
          <w:p w:rsidR="009F6F6B" w:rsidRPr="008E53B0" w:rsidRDefault="009F6F6B" w:rsidP="009F6F6B">
            <w:pPr>
              <w:pStyle w:val="Pa45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3B0">
              <w:rPr>
                <w:rStyle w:val="A1"/>
                <w:rFonts w:ascii="Century Gothic" w:hAnsi="Century Gothic"/>
                <w:sz w:val="22"/>
                <w:szCs w:val="22"/>
              </w:rPr>
              <w:t>2.1.3Las llamadas al sistema.</w:t>
            </w:r>
          </w:p>
          <w:p w:rsidR="009F6F6B" w:rsidRPr="008E53B0" w:rsidRDefault="009F6F6B" w:rsidP="009F6F6B">
            <w:pPr>
              <w:pStyle w:val="Pa45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3B0">
              <w:rPr>
                <w:rStyle w:val="A1"/>
                <w:rFonts w:ascii="Century Gothic" w:hAnsi="Century Gothic"/>
                <w:sz w:val="22"/>
                <w:szCs w:val="22"/>
              </w:rPr>
              <w:t>2.1.4El núcleo del sistema operativo.</w:t>
            </w:r>
          </w:p>
          <w:p w:rsidR="009F6F6B" w:rsidRPr="008E53B0" w:rsidRDefault="009F6F6B" w:rsidP="009F6F6B">
            <w:pPr>
              <w:pStyle w:val="Pa45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3B0">
              <w:rPr>
                <w:rStyle w:val="A1"/>
                <w:rFonts w:ascii="Century Gothic" w:hAnsi="Century Gothic"/>
                <w:sz w:val="22"/>
                <w:szCs w:val="22"/>
              </w:rPr>
              <w:t>2.1.5El interprete de comandos.</w:t>
            </w:r>
          </w:p>
          <w:p w:rsidR="009F6F6B" w:rsidRPr="008E53B0" w:rsidRDefault="009F6F6B" w:rsidP="009F6F6B">
            <w:pPr>
              <w:pStyle w:val="Pa44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9F6F6B" w:rsidRPr="008E53B0" w:rsidRDefault="009F6F6B" w:rsidP="009F6F6B">
            <w:pPr>
              <w:pStyle w:val="Pa44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3B0">
              <w:rPr>
                <w:rStyle w:val="A1"/>
                <w:rFonts w:ascii="Century Gothic" w:hAnsi="Century Gothic"/>
                <w:sz w:val="22"/>
                <w:szCs w:val="22"/>
              </w:rPr>
              <w:t>2.2</w:t>
            </w:r>
            <w:r w:rsidR="008E53B0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8E53B0">
              <w:rPr>
                <w:rStyle w:val="A1"/>
                <w:rFonts w:ascii="Century Gothic" w:hAnsi="Century Gothic"/>
                <w:sz w:val="22"/>
                <w:szCs w:val="22"/>
              </w:rPr>
              <w:t>Funciones.</w:t>
            </w:r>
          </w:p>
          <w:p w:rsidR="009F6F6B" w:rsidRPr="008E53B0" w:rsidRDefault="009F6F6B" w:rsidP="009F6F6B">
            <w:pPr>
              <w:pStyle w:val="Pa45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3B0">
              <w:rPr>
                <w:rStyle w:val="A1"/>
                <w:rFonts w:ascii="Century Gothic" w:hAnsi="Century Gothic"/>
                <w:sz w:val="22"/>
                <w:szCs w:val="22"/>
              </w:rPr>
              <w:t>2.2.1Interfaz de usuario.</w:t>
            </w:r>
          </w:p>
          <w:p w:rsidR="009F6F6B" w:rsidRPr="008E53B0" w:rsidRDefault="009F6F6B" w:rsidP="009F6F6B">
            <w:pPr>
              <w:pStyle w:val="Pa45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3B0">
              <w:rPr>
                <w:rStyle w:val="A1"/>
                <w:rFonts w:ascii="Century Gothic" w:hAnsi="Century Gothic"/>
                <w:sz w:val="22"/>
                <w:szCs w:val="22"/>
              </w:rPr>
              <w:t>2.2.2Gestión de recursos.</w:t>
            </w:r>
          </w:p>
          <w:p w:rsidR="009F6F6B" w:rsidRPr="008E53B0" w:rsidRDefault="009F6F6B" w:rsidP="009F6F6B">
            <w:pPr>
              <w:pStyle w:val="Pa45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3B0">
              <w:rPr>
                <w:rStyle w:val="A1"/>
                <w:rFonts w:ascii="Century Gothic" w:hAnsi="Century Gothic"/>
                <w:sz w:val="22"/>
                <w:szCs w:val="22"/>
              </w:rPr>
              <w:t>2.2.3Administración de archivos.</w:t>
            </w:r>
          </w:p>
          <w:p w:rsidR="009F6F6B" w:rsidRPr="008E53B0" w:rsidRDefault="009F6F6B" w:rsidP="009F6F6B">
            <w:pPr>
              <w:pStyle w:val="Pa45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3B0">
              <w:rPr>
                <w:rStyle w:val="A1"/>
                <w:rFonts w:ascii="Century Gothic" w:hAnsi="Century Gothic"/>
                <w:sz w:val="22"/>
                <w:szCs w:val="22"/>
              </w:rPr>
              <w:t>2.2.4Administración de tareas.</w:t>
            </w:r>
          </w:p>
          <w:p w:rsidR="009F6F6B" w:rsidRPr="008E53B0" w:rsidRDefault="009F6F6B" w:rsidP="009F6F6B">
            <w:pPr>
              <w:pStyle w:val="Pa45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3B0">
              <w:rPr>
                <w:rStyle w:val="A1"/>
                <w:rFonts w:ascii="Century Gothic" w:hAnsi="Century Gothic"/>
                <w:sz w:val="22"/>
                <w:szCs w:val="22"/>
              </w:rPr>
              <w:t>2.2.5Servicio de soporte.</w:t>
            </w:r>
          </w:p>
          <w:p w:rsidR="009F6F6B" w:rsidRPr="008E53B0" w:rsidRDefault="009F6F6B" w:rsidP="009F6F6B">
            <w:pPr>
              <w:pStyle w:val="Pa44"/>
              <w:ind w:left="708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9F6F6B" w:rsidRPr="008E53B0" w:rsidRDefault="009F6F6B" w:rsidP="009F6F6B">
            <w:pPr>
              <w:pStyle w:val="Pa44"/>
              <w:ind w:left="708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9F6F6B" w:rsidRPr="008E53B0" w:rsidRDefault="009F6F6B" w:rsidP="009F6F6B">
            <w:pPr>
              <w:pStyle w:val="Pa44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3B0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3. Elementos de un sistema operativo informático.</w:t>
            </w:r>
          </w:p>
          <w:p w:rsidR="009F6F6B" w:rsidRPr="008E53B0" w:rsidRDefault="009F6F6B" w:rsidP="009F6F6B">
            <w:pPr>
              <w:pStyle w:val="Pa44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9F6F6B" w:rsidRPr="008E53B0" w:rsidRDefault="009F6F6B" w:rsidP="009F6F6B">
            <w:pPr>
              <w:pStyle w:val="Pa44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3B0">
              <w:rPr>
                <w:rStyle w:val="A1"/>
                <w:rFonts w:ascii="Century Gothic" w:hAnsi="Century Gothic"/>
                <w:sz w:val="22"/>
                <w:szCs w:val="22"/>
              </w:rPr>
              <w:t>3.1</w:t>
            </w:r>
            <w:r w:rsidR="008E53B0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8E53B0">
              <w:rPr>
                <w:rStyle w:val="A1"/>
                <w:rFonts w:ascii="Century Gothic" w:hAnsi="Century Gothic"/>
                <w:sz w:val="22"/>
                <w:szCs w:val="22"/>
              </w:rPr>
              <w:t>Gestión de procesos.</w:t>
            </w:r>
          </w:p>
          <w:p w:rsidR="009F6F6B" w:rsidRPr="008E53B0" w:rsidRDefault="009F6F6B" w:rsidP="009F6F6B">
            <w:pPr>
              <w:pStyle w:val="Pa44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9F6F6B" w:rsidRPr="008E53B0" w:rsidRDefault="009F6F6B" w:rsidP="009F6F6B">
            <w:pPr>
              <w:pStyle w:val="Pa44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8E53B0">
              <w:rPr>
                <w:rStyle w:val="A1"/>
                <w:rFonts w:ascii="Century Gothic" w:hAnsi="Century Gothic"/>
                <w:sz w:val="22"/>
                <w:szCs w:val="22"/>
              </w:rPr>
              <w:lastRenderedPageBreak/>
              <w:t>3.2</w:t>
            </w:r>
            <w:r w:rsidR="008E53B0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8E53B0">
              <w:rPr>
                <w:rStyle w:val="A1"/>
                <w:rFonts w:ascii="Century Gothic" w:hAnsi="Century Gothic"/>
                <w:sz w:val="22"/>
                <w:szCs w:val="22"/>
              </w:rPr>
              <w:t>Gestión de memoria.</w:t>
            </w:r>
          </w:p>
          <w:p w:rsidR="009F6F6B" w:rsidRPr="008E53B0" w:rsidRDefault="009F6F6B" w:rsidP="009F6F6B">
            <w:pPr>
              <w:spacing w:line="221" w:lineRule="atLeast"/>
              <w:ind w:left="708"/>
              <w:rPr>
                <w:rFonts w:ascii="Century Gothic" w:hAnsi="Century Gothic"/>
                <w:sz w:val="22"/>
                <w:szCs w:val="22"/>
              </w:rPr>
            </w:pPr>
          </w:p>
          <w:p w:rsidR="009F6F6B" w:rsidRPr="008E53B0" w:rsidRDefault="009F6F6B" w:rsidP="009F6F6B">
            <w:pPr>
              <w:spacing w:line="221" w:lineRule="atLeast"/>
              <w:ind w:left="708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  <w:r w:rsidRPr="008E53B0">
              <w:rPr>
                <w:rStyle w:val="A1"/>
                <w:rFonts w:ascii="Century Gothic" w:hAnsi="Century Gothic" w:cs="Arial"/>
                <w:sz w:val="22"/>
                <w:szCs w:val="22"/>
              </w:rPr>
              <w:t>3.3</w:t>
            </w:r>
            <w:r w:rsidR="008E53B0">
              <w:rPr>
                <w:rStyle w:val="A1"/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8E53B0">
              <w:rPr>
                <w:rStyle w:val="A1"/>
                <w:rFonts w:ascii="Century Gothic" w:hAnsi="Century Gothic" w:cs="Arial"/>
                <w:sz w:val="22"/>
                <w:szCs w:val="22"/>
              </w:rPr>
              <w:t>El sistema de Entrada y Salida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3.4</w:t>
            </w:r>
            <w:r w:rsid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Sistema de archivos.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3.5</w:t>
            </w:r>
            <w:r w:rsid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Sistema de protección.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3.6</w:t>
            </w:r>
            <w:r w:rsid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Sistema de comunicaciones.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3.7</w:t>
            </w:r>
            <w:r w:rsid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Sistema de interpretación de órdenes.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3.7.1Línea de comando.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3.7.2Interfaz gráfica.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3.8</w:t>
            </w:r>
            <w:r w:rsid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Programas del sistema.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4. Sistemas operativos informáticos actuales.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4.1</w:t>
            </w:r>
            <w:r w:rsid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Clasificación de los sistemas operativos.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4.2</w:t>
            </w:r>
            <w:r w:rsid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Software libre.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4.3</w:t>
            </w:r>
            <w:r w:rsid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Características y utilización.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4.4</w:t>
            </w:r>
            <w:r w:rsid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Diferencias.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4.5</w:t>
            </w:r>
            <w:r w:rsid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Versiones y distribuciones.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5. Instalación y configuración de sistemas operativos informáticos.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5.1</w:t>
            </w:r>
            <w:r w:rsid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Requisitos para la instalación. Compatibilidad hardware y software.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5.2</w:t>
            </w:r>
            <w:r w:rsid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Fases de instalación.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5.2.1Configuración del dispositivo de arranque en la BIOS.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5.2.2Formateado de discos.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5.2.3Particionado de discos.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5.2.4Creación del sistema de ficheros.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5.2.5Configuración del sistema operativo y de los dispositivos.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5.2.6Instalación y configuración de utilidades y aplicaciones. 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5.3</w:t>
            </w:r>
            <w:r w:rsid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Tipos de instalación.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5.3.1Instalaciones mínimas.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5.3.2Instalaciones estándares.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5.3.3Instalaciones personalizadas.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5.3.4Instalaciones atendidas o desatendidas.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5.3.5Instalaciones en red.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5.3.6Restauración de una imagen.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5.4</w:t>
            </w:r>
            <w:r w:rsid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Verificación de la instalación. Pruebas de arranque y parada.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9F6F6B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5.5</w:t>
            </w:r>
            <w:r w:rsid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Documentación de la instalación y configuración.</w:t>
            </w:r>
          </w:p>
          <w:p w:rsidR="008E53B0" w:rsidRDefault="008E53B0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8E53B0" w:rsidRPr="008E53B0" w:rsidRDefault="008E53B0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6. Replicación física de particiones y discos duros. 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6.1</w:t>
            </w:r>
            <w:r w:rsid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Programas de copia de seguridad.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6.2</w:t>
            </w:r>
            <w:r w:rsid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Clonación.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6.3</w:t>
            </w:r>
            <w:r w:rsid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Funcionalidad y objetivos del proceso de replicación. 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6.4</w:t>
            </w:r>
            <w:r w:rsid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Seguridad y prevención en el proceso de replicación. 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6.5</w:t>
            </w:r>
            <w:r w:rsid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Particiones de discos.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6.5.1Tipos de particiones.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6.5.2Herramientas de gestión. 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6.6</w:t>
            </w:r>
            <w:r w:rsid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Herramientas de creación e implantación de imágenes y réplicas de sistemas: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6.6.1Orígenes de información.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6.6.2Procedimientos de implantación de imágenes y réplicas de sistemas.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7. Actualización del sistema operativo informático.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7.1</w:t>
            </w:r>
            <w:r w:rsidR="008E53B0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 xml:space="preserve"> </w:t>
            </w: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Clasificación de las fuentes de actualización.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7.2</w:t>
            </w:r>
            <w:r w:rsidR="008E53B0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 xml:space="preserve"> </w:t>
            </w: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Actualización automática.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7.3</w:t>
            </w:r>
            <w:r w:rsid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Los centros de soporte y ayuda.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7.4</w:t>
            </w:r>
            <w:r w:rsidR="008E53B0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 xml:space="preserve"> </w:t>
            </w: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Procedimientos de actualización.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7.5</w:t>
            </w:r>
            <w:r w:rsidR="008E53B0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 xml:space="preserve"> </w:t>
            </w: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Actualización de sistemas operativos.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7.6</w:t>
            </w:r>
            <w:r w:rsidR="008E53B0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 xml:space="preserve"> </w:t>
            </w: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Actualización de componentes software.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7.6.1Componentes críticos.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7.6.2Componentes de seguridad.</w:t>
            </w:r>
          </w:p>
          <w:p w:rsidR="009F6F6B" w:rsidRPr="008E53B0" w:rsidRDefault="009F6F6B" w:rsidP="009F6F6B">
            <w:pPr>
              <w:autoSpaceDE w:val="0"/>
              <w:autoSpaceDN w:val="0"/>
              <w:adjustRightInd w:val="0"/>
              <w:spacing w:line="22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7.6.3Controladores. </w:t>
            </w:r>
          </w:p>
          <w:p w:rsidR="009F6F6B" w:rsidRDefault="009F6F6B" w:rsidP="009F6F6B">
            <w:pPr>
              <w:spacing w:line="221" w:lineRule="atLeast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3B0">
              <w:rPr>
                <w:rFonts w:ascii="Century Gothic" w:hAnsi="Century Gothic" w:cs="Arial"/>
                <w:color w:val="000000"/>
                <w:sz w:val="22"/>
                <w:szCs w:val="22"/>
              </w:rPr>
              <w:t>7.6.4Otros componentes.</w:t>
            </w:r>
          </w:p>
          <w:p w:rsidR="008E53B0" w:rsidRPr="008E53B0" w:rsidRDefault="008E53B0" w:rsidP="009F6F6B">
            <w:pPr>
              <w:spacing w:line="221" w:lineRule="atLeast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9F6F6B" w:rsidRPr="008E53B0" w:rsidRDefault="009F6F6B" w:rsidP="009F6F6B">
            <w:pPr>
              <w:pStyle w:val="Pa44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3B0">
              <w:rPr>
                <w:rStyle w:val="A1"/>
                <w:rFonts w:ascii="Century Gothic" w:hAnsi="Century Gothic"/>
                <w:sz w:val="22"/>
                <w:szCs w:val="22"/>
              </w:rPr>
              <w:t>7.7</w:t>
            </w:r>
            <w:r w:rsidR="008E53B0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8E53B0">
              <w:rPr>
                <w:rStyle w:val="A1"/>
                <w:rFonts w:ascii="Century Gothic" w:hAnsi="Century Gothic"/>
                <w:sz w:val="22"/>
                <w:szCs w:val="22"/>
              </w:rPr>
              <w:t>Verificación de la actualización.</w:t>
            </w:r>
          </w:p>
          <w:p w:rsidR="009F6F6B" w:rsidRPr="008E53B0" w:rsidRDefault="009F6F6B" w:rsidP="009F6F6B">
            <w:pPr>
              <w:spacing w:line="221" w:lineRule="atLeast"/>
              <w:ind w:left="708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</w:p>
          <w:p w:rsidR="009F6F6B" w:rsidRPr="008E53B0" w:rsidRDefault="009F6F6B" w:rsidP="009F6F6B">
            <w:pPr>
              <w:spacing w:line="221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8E53B0">
              <w:rPr>
                <w:rStyle w:val="A1"/>
                <w:rFonts w:ascii="Century Gothic" w:hAnsi="Century Gothic" w:cs="Arial"/>
                <w:sz w:val="22"/>
                <w:szCs w:val="22"/>
              </w:rPr>
              <w:t>7.8</w:t>
            </w:r>
            <w:r w:rsidR="008E53B0">
              <w:rPr>
                <w:rStyle w:val="A1"/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8E53B0">
              <w:rPr>
                <w:rStyle w:val="A1"/>
                <w:rFonts w:ascii="Century Gothic" w:hAnsi="Century Gothic" w:cs="Arial"/>
                <w:sz w:val="22"/>
                <w:szCs w:val="22"/>
              </w:rPr>
              <w:t>Documentación de la actualización.</w:t>
            </w:r>
          </w:p>
          <w:p w:rsidR="009D29DB" w:rsidRPr="008E53B0" w:rsidRDefault="009D29DB" w:rsidP="004126A8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95" w:rsidRDefault="00670D95">
      <w:r>
        <w:separator/>
      </w:r>
    </w:p>
  </w:endnote>
  <w:endnote w:type="continuationSeparator" w:id="0">
    <w:p w:rsidR="00670D95" w:rsidRDefault="0067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D" w:rsidRPr="001D3CED" w:rsidRDefault="00670D95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95" w:rsidRDefault="00670D95">
      <w:r>
        <w:separator/>
      </w:r>
    </w:p>
  </w:footnote>
  <w:footnote w:type="continuationSeparator" w:id="0">
    <w:p w:rsidR="00670D95" w:rsidRDefault="0067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6A8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70D95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E53B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9F6F6B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6988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paragraph" w:customStyle="1" w:styleId="Pa43">
    <w:name w:val="Pa43"/>
    <w:basedOn w:val="Normal"/>
    <w:next w:val="Normal"/>
    <w:uiPriority w:val="99"/>
    <w:rsid w:val="009F6F6B"/>
    <w:pPr>
      <w:autoSpaceDE w:val="0"/>
      <w:autoSpaceDN w:val="0"/>
      <w:adjustRightInd w:val="0"/>
      <w:spacing w:line="221" w:lineRule="atLeast"/>
    </w:pPr>
    <w:rPr>
      <w:rFonts w:ascii="Arial" w:eastAsiaTheme="minorEastAsia" w:hAnsi="Arial" w:cs="Arial"/>
    </w:rPr>
  </w:style>
  <w:style w:type="character" w:customStyle="1" w:styleId="A1">
    <w:name w:val="A1"/>
    <w:uiPriority w:val="99"/>
    <w:rsid w:val="009F6F6B"/>
    <w:rPr>
      <w:color w:val="000000"/>
      <w:sz w:val="20"/>
      <w:szCs w:val="20"/>
    </w:rPr>
  </w:style>
  <w:style w:type="paragraph" w:customStyle="1" w:styleId="Pa44">
    <w:name w:val="Pa44"/>
    <w:basedOn w:val="Normal"/>
    <w:next w:val="Normal"/>
    <w:uiPriority w:val="99"/>
    <w:rsid w:val="009F6F6B"/>
    <w:pPr>
      <w:autoSpaceDE w:val="0"/>
      <w:autoSpaceDN w:val="0"/>
      <w:adjustRightInd w:val="0"/>
      <w:spacing w:line="221" w:lineRule="atLeast"/>
    </w:pPr>
    <w:rPr>
      <w:rFonts w:ascii="Arial" w:eastAsiaTheme="minorEastAsia" w:hAnsi="Arial" w:cs="Arial"/>
    </w:rPr>
  </w:style>
  <w:style w:type="paragraph" w:customStyle="1" w:styleId="Pa45">
    <w:name w:val="Pa45"/>
    <w:basedOn w:val="Normal"/>
    <w:next w:val="Normal"/>
    <w:uiPriority w:val="99"/>
    <w:rsid w:val="009F6F6B"/>
    <w:pPr>
      <w:autoSpaceDE w:val="0"/>
      <w:autoSpaceDN w:val="0"/>
      <w:adjustRightInd w:val="0"/>
      <w:spacing w:line="221" w:lineRule="atLeas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3200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Jorge</cp:lastModifiedBy>
  <cp:revision>4</cp:revision>
  <cp:lastPrinted>2014-01-21T10:18:00Z</cp:lastPrinted>
  <dcterms:created xsi:type="dcterms:W3CDTF">2015-07-09T11:37:00Z</dcterms:created>
  <dcterms:modified xsi:type="dcterms:W3CDTF">2016-01-03T16:20:00Z</dcterms:modified>
</cp:coreProperties>
</file>