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A1696E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proofErr w:type="spellStart"/>
            <w:r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</w:t>
            </w:r>
            <w:proofErr w:type="spellEnd"/>
            <w:r w:rsidR="00F479A2">
              <w:rPr>
                <w:rFonts w:ascii="Century Gothic" w:hAnsi="Century Gothic" w:cs="Tahoma"/>
                <w:szCs w:val="36"/>
                <w:lang w:val="en-GB"/>
              </w:rPr>
              <w:t xml:space="preserve">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3F5904" w:rsidP="003F590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proofErr w:type="spellStart"/>
            <w:r w:rsidRPr="003F5904">
              <w:rPr>
                <w:rFonts w:ascii="Century Gothic" w:hAnsi="Century Gothic" w:cs="Tahoma"/>
                <w:b/>
                <w:sz w:val="36"/>
                <w:szCs w:val="36"/>
              </w:rPr>
              <w:t>Facebook</w:t>
            </w:r>
            <w:proofErr w:type="spellEnd"/>
            <w:r w:rsidRPr="003F5904">
              <w:rPr>
                <w:rFonts w:ascii="Century Gothic" w:hAnsi="Century Gothic" w:cs="Tahoma"/>
                <w:b/>
                <w:sz w:val="36"/>
                <w:szCs w:val="36"/>
              </w:rPr>
              <w:t xml:space="preserve"> para empresas</w:t>
            </w:r>
            <w:r w:rsidR="00F13B30">
              <w:rPr>
                <w:rFonts w:ascii="Century Gothic" w:hAnsi="Century Gothic" w:cs="Tahoma"/>
                <w:b/>
                <w:sz w:val="36"/>
                <w:szCs w:val="36"/>
              </w:rPr>
              <w:t xml:space="preserve"> y emprendedores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F13B30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F13B30" w:rsidRDefault="00F13B30" w:rsidP="00F13B30">
            <w:pPr>
              <w:pStyle w:val="NormalWeb"/>
              <w:jc w:val="both"/>
              <w:rPr>
                <w:rFonts w:ascii="Century Gothic" w:hAnsi="Century Gothic"/>
                <w:sz w:val="22"/>
              </w:rPr>
            </w:pPr>
            <w:r w:rsidRPr="00F13B30">
              <w:rPr>
                <w:rFonts w:ascii="Century Gothic" w:hAnsi="Century Gothic" w:cs="Helvetica"/>
                <w:bCs/>
                <w:sz w:val="22"/>
                <w:szCs w:val="18"/>
              </w:rPr>
              <w:t>- Conocer cómo se adapta la elaboración del plan</w:t>
            </w:r>
            <w:r>
              <w:rPr>
                <w:rFonts w:ascii="Century Gothic" w:hAnsi="Century Gothic" w:cs="Helvetica"/>
                <w:bCs/>
                <w:sz w:val="22"/>
                <w:szCs w:val="18"/>
              </w:rPr>
              <w:t xml:space="preserve"> de marketing tradicional a las </w:t>
            </w:r>
            <w:r w:rsidRPr="00F13B30">
              <w:rPr>
                <w:rFonts w:ascii="Century Gothic" w:hAnsi="Century Gothic" w:cs="Helvetica"/>
                <w:bCs/>
                <w:sz w:val="22"/>
                <w:szCs w:val="18"/>
              </w:rPr>
              <w:t>especificaciones que comportan las redes sociales y herramientas 2.0.</w:t>
            </w:r>
            <w:r w:rsidRPr="00F13B30">
              <w:rPr>
                <w:rFonts w:ascii="Century Gothic" w:hAnsi="Century Gothic" w:cs="Helvetica"/>
                <w:bCs/>
                <w:sz w:val="22"/>
                <w:szCs w:val="18"/>
              </w:rPr>
              <w:br/>
              <w:t xml:space="preserve">- Aprender la importancia en la planificación estratégica de la creación del social </w:t>
            </w:r>
            <w:proofErr w:type="gramStart"/>
            <w:r w:rsidRPr="00F13B30">
              <w:rPr>
                <w:rFonts w:ascii="Century Gothic" w:hAnsi="Century Gothic" w:cs="Helvetica"/>
                <w:bCs/>
                <w:sz w:val="22"/>
                <w:szCs w:val="18"/>
              </w:rPr>
              <w:t>media</w:t>
            </w:r>
            <w:proofErr w:type="gramEnd"/>
            <w:r w:rsidRPr="00F13B30">
              <w:rPr>
                <w:rFonts w:ascii="Century Gothic" w:hAnsi="Century Gothic" w:cs="Helvetica"/>
                <w:bCs/>
                <w:sz w:val="22"/>
                <w:szCs w:val="18"/>
              </w:rPr>
              <w:t xml:space="preserve"> pan, documento indispensable antes de iniciar cualquier acción 2.0.</w:t>
            </w:r>
            <w:r w:rsidRPr="00F13B30">
              <w:rPr>
                <w:rFonts w:ascii="Century Gothic" w:hAnsi="Century Gothic" w:cs="Helvetica"/>
                <w:bCs/>
                <w:sz w:val="22"/>
                <w:szCs w:val="18"/>
              </w:rPr>
              <w:br/>
              <w:t xml:space="preserve">- Conocer la importancia del </w:t>
            </w:r>
            <w:proofErr w:type="spellStart"/>
            <w:r w:rsidRPr="00F13B30">
              <w:rPr>
                <w:rFonts w:ascii="Century Gothic" w:hAnsi="Century Gothic" w:cs="Helvetica"/>
                <w:bCs/>
                <w:sz w:val="22"/>
                <w:szCs w:val="18"/>
              </w:rPr>
              <w:t>eBranding</w:t>
            </w:r>
            <w:proofErr w:type="spellEnd"/>
            <w:r w:rsidRPr="00F13B30">
              <w:rPr>
                <w:rFonts w:ascii="Century Gothic" w:hAnsi="Century Gothic" w:cs="Helvetica"/>
                <w:bCs/>
                <w:sz w:val="22"/>
                <w:szCs w:val="18"/>
              </w:rPr>
              <w:t xml:space="preserve"> como filosofía del marketin</w:t>
            </w:r>
            <w:r>
              <w:rPr>
                <w:rFonts w:ascii="Century Gothic" w:hAnsi="Century Gothic" w:cs="Helvetica"/>
                <w:bCs/>
                <w:sz w:val="22"/>
                <w:szCs w:val="18"/>
              </w:rPr>
              <w:t xml:space="preserve">g y punto de salida de nuestras </w:t>
            </w:r>
            <w:r w:rsidRPr="00F13B30">
              <w:rPr>
                <w:rFonts w:ascii="Century Gothic" w:hAnsi="Century Gothic" w:cs="Helvetica"/>
                <w:bCs/>
                <w:sz w:val="22"/>
                <w:szCs w:val="18"/>
              </w:rPr>
              <w:t>acciones.</w:t>
            </w:r>
            <w:r w:rsidRPr="00F13B30">
              <w:rPr>
                <w:rFonts w:ascii="Century Gothic" w:hAnsi="Century Gothic" w:cs="Helvetica"/>
                <w:bCs/>
                <w:sz w:val="22"/>
                <w:szCs w:val="18"/>
              </w:rPr>
              <w:br/>
              <w:t xml:space="preserve">- Aprender a desarrollar los diferentes perfiles que pone a nuestra disposición </w:t>
            </w:r>
            <w:proofErr w:type="spellStart"/>
            <w:r w:rsidRPr="00F13B30">
              <w:rPr>
                <w:rFonts w:ascii="Century Gothic" w:hAnsi="Century Gothic" w:cs="Helvetica"/>
                <w:bCs/>
                <w:sz w:val="22"/>
                <w:szCs w:val="18"/>
              </w:rPr>
              <w:t>Facebook</w:t>
            </w:r>
            <w:proofErr w:type="spellEnd"/>
            <w:r w:rsidRPr="00F13B30">
              <w:rPr>
                <w:rFonts w:ascii="Century Gothic" w:hAnsi="Century Gothic" w:cs="Helvetica"/>
                <w:bCs/>
                <w:sz w:val="22"/>
                <w:szCs w:val="18"/>
              </w:rPr>
              <w:t xml:space="preserve"> para desarrollar las relaciones sociales y generar conversación alrededor de la marca.</w:t>
            </w:r>
            <w:r w:rsidRPr="00F13B30">
              <w:rPr>
                <w:rFonts w:ascii="Century Gothic" w:hAnsi="Century Gothic" w:cs="Helvetica"/>
                <w:bCs/>
                <w:sz w:val="22"/>
                <w:szCs w:val="18"/>
              </w:rPr>
              <w:br/>
              <w:t>- Conocer a fondo la elaboración e implementación de las páginas y grupos desde la empresa.</w:t>
            </w:r>
            <w:r w:rsidRPr="00F13B30">
              <w:rPr>
                <w:rFonts w:ascii="Century Gothic" w:hAnsi="Century Gothic" w:cs="Helvetica"/>
                <w:bCs/>
                <w:sz w:val="22"/>
                <w:szCs w:val="18"/>
              </w:rPr>
              <w:br/>
              <w:t xml:space="preserve">- Desarrollar habilidades comunicativas que permitan una implementación efectiva de </w:t>
            </w:r>
            <w:proofErr w:type="spellStart"/>
            <w:r w:rsidRPr="00F13B30">
              <w:rPr>
                <w:rFonts w:ascii="Century Gothic" w:hAnsi="Century Gothic" w:cs="Helvetica"/>
                <w:bCs/>
                <w:sz w:val="22"/>
                <w:szCs w:val="18"/>
              </w:rPr>
              <w:t>Facebook</w:t>
            </w:r>
            <w:proofErr w:type="spellEnd"/>
            <w:r w:rsidRPr="00F13B30">
              <w:rPr>
                <w:rFonts w:ascii="Century Gothic" w:hAnsi="Century Gothic" w:cs="Helvetica"/>
                <w:bCs/>
                <w:sz w:val="22"/>
                <w:szCs w:val="18"/>
              </w:rPr>
              <w:t xml:space="preserve"> en la estrategia comunicativa de la empresa.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F13B30" w:rsidTr="004B3AA9">
        <w:tc>
          <w:tcPr>
            <w:tcW w:w="10083" w:type="dxa"/>
          </w:tcPr>
          <w:p w:rsidR="00F13B30" w:rsidRPr="00F13B30" w:rsidRDefault="00F13B30" w:rsidP="00F13B30">
            <w:pPr>
              <w:pStyle w:val="NormalWeb"/>
              <w:rPr>
                <w:rStyle w:val="Textoennegrita"/>
                <w:rFonts w:ascii="Century Gothic" w:hAnsi="Century Gothic"/>
                <w:b w:val="0"/>
                <w:sz w:val="2"/>
                <w:szCs w:val="22"/>
                <w:u w:val="single"/>
              </w:rPr>
            </w:pPr>
          </w:p>
          <w:p w:rsidR="00F13B30" w:rsidRPr="00F13B30" w:rsidRDefault="00F13B30" w:rsidP="00F13B30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  <w:r w:rsidRPr="00F13B30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Social media marketing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Introducción.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t>Social media marketing.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br/>
              <w:t>Social media engagement.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br/>
              <w:t>Social CRM.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br/>
              <w:t>El community manager.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br/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t xml:space="preserve">¿Por qué elegir </w:t>
            </w:r>
            <w:proofErr w:type="spellStart"/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t>Facebook</w:t>
            </w:r>
            <w:proofErr w:type="spellEnd"/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t>?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 xml:space="preserve">Caso de éxito: </w:t>
            </w:r>
            <w:proofErr w:type="spellStart"/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t>Obermutten</w:t>
            </w:r>
            <w:proofErr w:type="spellEnd"/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t>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Resumen.</w:t>
            </w:r>
          </w:p>
          <w:p w:rsidR="00F13B30" w:rsidRPr="00F13B30" w:rsidRDefault="00F13B30" w:rsidP="00F13B30">
            <w:pPr>
              <w:pStyle w:val="NormalWeb"/>
              <w:rPr>
                <w:rFonts w:ascii="Century Gothic" w:hAnsi="Century Gothic" w:cs="Helvetica"/>
                <w:bCs/>
                <w:sz w:val="22"/>
                <w:szCs w:val="22"/>
              </w:rPr>
            </w:pPr>
            <w:proofErr w:type="spellStart"/>
            <w:r w:rsidRPr="00F13B30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Facebook</w:t>
            </w:r>
            <w:proofErr w:type="spellEnd"/>
            <w:r w:rsidRPr="00F13B30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 xml:space="preserve"> marketing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Introducción.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</w:r>
            <w:proofErr w:type="spellStart"/>
            <w:proofErr w:type="gramStart"/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t>eBranding</w:t>
            </w:r>
            <w:proofErr w:type="spellEnd"/>
            <w:proofErr w:type="gramEnd"/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t>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</w:r>
            <w:proofErr w:type="spellStart"/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t>Facebook</w:t>
            </w:r>
            <w:proofErr w:type="spellEnd"/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t xml:space="preserve"> marketing.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¿Perfil, grupo o página?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 xml:space="preserve">Caso de éxito: hotel </w:t>
            </w:r>
            <w:proofErr w:type="spellStart"/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t>Entremares</w:t>
            </w:r>
            <w:proofErr w:type="spellEnd"/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t>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Resumen.</w:t>
            </w:r>
          </w:p>
          <w:p w:rsidR="00F13B30" w:rsidRPr="00F13B30" w:rsidRDefault="00F13B30" w:rsidP="00F13B30">
            <w:pPr>
              <w:pStyle w:val="NormalWeb"/>
              <w:rPr>
                <w:rFonts w:ascii="Century Gothic" w:hAnsi="Century Gothic" w:cs="Helvetica"/>
                <w:bCs/>
                <w:sz w:val="22"/>
                <w:szCs w:val="22"/>
              </w:rPr>
            </w:pPr>
            <w:r w:rsidRPr="00F13B30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Las páginas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Introducción.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Crear una página paso a paso.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 xml:space="preserve">Interfaz de </w:t>
            </w:r>
            <w:proofErr w:type="spellStart"/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t>Facebook</w:t>
            </w:r>
            <w:proofErr w:type="spellEnd"/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t>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Caso de éxito: Oreo.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Resumen.</w:t>
            </w:r>
          </w:p>
          <w:p w:rsidR="00F13B30" w:rsidRPr="00F13B30" w:rsidRDefault="00F13B30" w:rsidP="00F13B30">
            <w:pPr>
              <w:pStyle w:val="NormalWeb"/>
              <w:rPr>
                <w:rFonts w:ascii="Century Gothic" w:hAnsi="Century Gothic" w:cs="Helvetica"/>
                <w:bCs/>
                <w:sz w:val="22"/>
                <w:szCs w:val="22"/>
              </w:rPr>
            </w:pPr>
            <w:r w:rsidRPr="00F13B30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lastRenderedPageBreak/>
              <w:t>Aplicaciones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Introducción.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Aplicaciones.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Aplicaciones propias: eventos y notas.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Aplicaciones profesionales.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Caso de éxito: Red Bull.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Resumen.</w:t>
            </w:r>
          </w:p>
          <w:p w:rsidR="00F13B30" w:rsidRPr="00F13B30" w:rsidRDefault="00F13B30" w:rsidP="00F13B30">
            <w:pPr>
              <w:pStyle w:val="NormalWeb"/>
              <w:rPr>
                <w:rFonts w:ascii="Century Gothic" w:hAnsi="Century Gothic" w:cs="Helvetica"/>
                <w:bCs/>
                <w:sz w:val="22"/>
                <w:szCs w:val="22"/>
              </w:rPr>
            </w:pPr>
            <w:r w:rsidRPr="00F13B30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Creación de un grupo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Registro.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Personalización.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Invitaciones.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Preguntas prácticas.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Ejercicios de autoevaluación.</w:t>
            </w:r>
          </w:p>
          <w:p w:rsidR="00F13B30" w:rsidRPr="00F13B30" w:rsidRDefault="00F13B30" w:rsidP="00F13B30">
            <w:pPr>
              <w:pStyle w:val="NormalWeb"/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</w:pPr>
            <w:r w:rsidRPr="00F13B30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Integración con otras herramientas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Introducción.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t>Twitter.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t>Wordpress</w:t>
            </w:r>
            <w:proofErr w:type="spellEnd"/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t>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t>SlideShare</w:t>
            </w:r>
            <w:proofErr w:type="spellEnd"/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t>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t>Marcadores</w:t>
            </w:r>
            <w:proofErr w:type="spellEnd"/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t>sociales</w:t>
            </w:r>
            <w:proofErr w:type="spellEnd"/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t>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t>Pinterest</w:t>
            </w:r>
            <w:proofErr w:type="spellEnd"/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t>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t>Instagram</w:t>
            </w:r>
            <w:proofErr w:type="spellEnd"/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t>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br/>
              <w:t>YouTube.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br/>
              <w:t>Foursquare.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br/>
              <w:t>Google Glass.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t>Caso</w:t>
            </w:r>
            <w:proofErr w:type="spellEnd"/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t>éxito</w:t>
            </w:r>
            <w:proofErr w:type="spellEnd"/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t>: Real Madrid F.C</w:t>
            </w:r>
            <w:proofErr w:type="gramStart"/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t>.</w:t>
            </w:r>
            <w:proofErr w:type="gramEnd"/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t>Resumen</w:t>
            </w:r>
            <w:proofErr w:type="spellEnd"/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t>.</w:t>
            </w:r>
          </w:p>
          <w:p w:rsidR="00F13B30" w:rsidRPr="00F13B30" w:rsidRDefault="00F13B30" w:rsidP="00F13B30">
            <w:pPr>
              <w:pStyle w:val="NormalWeb"/>
              <w:rPr>
                <w:rFonts w:ascii="Century Gothic" w:hAnsi="Century Gothic" w:cs="Helvetica"/>
                <w:bCs/>
                <w:sz w:val="22"/>
                <w:szCs w:val="22"/>
              </w:rPr>
            </w:pPr>
            <w:r w:rsidRPr="00F13B30">
              <w:rPr>
                <w:rStyle w:val="Textoennegrita"/>
                <w:rFonts w:ascii="Century Gothic" w:hAnsi="Century Gothic" w:cs="Helvetica"/>
                <w:sz w:val="22"/>
                <w:szCs w:val="22"/>
                <w:lang w:val="en-US"/>
              </w:rPr>
              <w:t xml:space="preserve">Marketing </w:t>
            </w:r>
            <w:proofErr w:type="spellStart"/>
            <w:r w:rsidRPr="00F13B30">
              <w:rPr>
                <w:rStyle w:val="Textoennegrita"/>
                <w:rFonts w:ascii="Century Gothic" w:hAnsi="Century Gothic" w:cs="Helvetica"/>
                <w:sz w:val="22"/>
                <w:szCs w:val="22"/>
                <w:lang w:val="en-US"/>
              </w:rPr>
              <w:t>para</w:t>
            </w:r>
            <w:proofErr w:type="spellEnd"/>
            <w:r w:rsidRPr="00F13B30">
              <w:rPr>
                <w:rStyle w:val="Textoennegrita"/>
                <w:rFonts w:ascii="Century Gothic" w:hAnsi="Century Gothic" w:cs="Helvetica"/>
                <w:sz w:val="22"/>
                <w:szCs w:val="22"/>
                <w:lang w:val="en-US"/>
              </w:rPr>
              <w:t xml:space="preserve"> fans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t>Introducción</w:t>
            </w:r>
            <w:proofErr w:type="spellEnd"/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t>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br/>
              <w:t>Inbound marketing.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t>EdgeRank</w:t>
            </w:r>
            <w:proofErr w:type="spellEnd"/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t>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Marketing para fans.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Optimizar la interacción.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Convertir usuarios en compradores.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Rentabilizar.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 xml:space="preserve">Caso de éxito: </w:t>
            </w:r>
            <w:proofErr w:type="spellStart"/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t>Hawkers</w:t>
            </w:r>
            <w:proofErr w:type="spellEnd"/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t>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Resumen.</w:t>
            </w:r>
          </w:p>
          <w:p w:rsidR="00F13B30" w:rsidRPr="00F13B30" w:rsidRDefault="00F13B30" w:rsidP="00F13B30">
            <w:pPr>
              <w:pStyle w:val="NormalWeb"/>
              <w:rPr>
                <w:rFonts w:ascii="Century Gothic" w:hAnsi="Century Gothic" w:cs="Helvetica"/>
                <w:bCs/>
                <w:sz w:val="22"/>
                <w:szCs w:val="22"/>
              </w:rPr>
            </w:pPr>
            <w:r w:rsidRPr="00F13B30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Plataforma publicitaria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Introducción.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 xml:space="preserve">Publicidad en </w:t>
            </w:r>
            <w:proofErr w:type="spellStart"/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t>Facebook</w:t>
            </w:r>
            <w:proofErr w:type="spellEnd"/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t>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 xml:space="preserve">Caso de éxito: </w:t>
            </w:r>
            <w:proofErr w:type="spellStart"/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t>Privalia</w:t>
            </w:r>
            <w:proofErr w:type="spellEnd"/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t>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Resumen.</w:t>
            </w:r>
          </w:p>
          <w:p w:rsidR="00F13B30" w:rsidRPr="00F13B30" w:rsidRDefault="00F13B30" w:rsidP="00F13B30">
            <w:pPr>
              <w:pStyle w:val="NormalWeb"/>
              <w:rPr>
                <w:rFonts w:ascii="Century Gothic" w:hAnsi="Century Gothic" w:cs="Helvetica"/>
                <w:bCs/>
                <w:sz w:val="22"/>
                <w:szCs w:val="22"/>
              </w:rPr>
            </w:pPr>
            <w:r w:rsidRPr="00F13B30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Métricas y monitorización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Introducción.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 xml:space="preserve">Key Performance </w:t>
            </w:r>
            <w:proofErr w:type="spellStart"/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t>Indicators</w:t>
            </w:r>
            <w:proofErr w:type="spellEnd"/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t>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</w:r>
            <w:proofErr w:type="spellStart"/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t>Facebook</w:t>
            </w:r>
            <w:proofErr w:type="spellEnd"/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t xml:space="preserve"> </w:t>
            </w:r>
            <w:proofErr w:type="spellStart"/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t>Insights</w:t>
            </w:r>
            <w:proofErr w:type="spellEnd"/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t>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Monitorización: del ROI al IOR.</w:t>
            </w:r>
            <w:r w:rsidRPr="00F13B30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Caso</w:t>
            </w:r>
            <w:r>
              <w:rPr>
                <w:rFonts w:ascii="Century Gothic" w:hAnsi="Century Gothic" w:cs="Helvetica"/>
                <w:bCs/>
                <w:sz w:val="22"/>
                <w:szCs w:val="22"/>
              </w:rPr>
              <w:t xml:space="preserve"> de éxito: Coca-Cola.</w:t>
            </w:r>
            <w:r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Resumen.</w:t>
            </w:r>
          </w:p>
          <w:p w:rsidR="009D29DB" w:rsidRPr="00F13B30" w:rsidRDefault="00F13B30" w:rsidP="00F13B30">
            <w:pPr>
              <w:pStyle w:val="NormalWeb"/>
              <w:rPr>
                <w:rFonts w:ascii="Century Gothic" w:hAnsi="Century Gothic" w:cs="Helvetica"/>
                <w:bCs/>
                <w:sz w:val="22"/>
                <w:szCs w:val="22"/>
              </w:rPr>
            </w:pPr>
            <w:r w:rsidRPr="00F13B30">
              <w:rPr>
                <w:rStyle w:val="Textoennegrita"/>
                <w:rFonts w:ascii="Century Gothic" w:hAnsi="Century Gothic" w:cs="Helvetica"/>
                <w:b w:val="0"/>
                <w:sz w:val="22"/>
                <w:szCs w:val="22"/>
              </w:rPr>
              <w:t>Glosario</w:t>
            </w:r>
          </w:p>
        </w:tc>
      </w:tr>
    </w:tbl>
    <w:p w:rsidR="00CD17BA" w:rsidRPr="002247FD" w:rsidRDefault="00CD17BA" w:rsidP="00F13B30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047" w:rsidRDefault="00C81047">
      <w:r>
        <w:separator/>
      </w:r>
    </w:p>
  </w:endnote>
  <w:endnote w:type="continuationSeparator" w:id="1">
    <w:p w:rsidR="00C81047" w:rsidRDefault="00C81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095CCF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047" w:rsidRDefault="00C81047">
      <w:r>
        <w:separator/>
      </w:r>
    </w:p>
  </w:footnote>
  <w:footnote w:type="continuationSeparator" w:id="1">
    <w:p w:rsidR="00C81047" w:rsidRDefault="00C81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D015DD9"/>
    <w:multiLevelType w:val="hybridMultilevel"/>
    <w:tmpl w:val="49D60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B1D"/>
    <w:rsid w:val="00042E07"/>
    <w:rsid w:val="00070898"/>
    <w:rsid w:val="000771C5"/>
    <w:rsid w:val="00095CCF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4AFD"/>
    <w:rsid w:val="00317712"/>
    <w:rsid w:val="003456FA"/>
    <w:rsid w:val="00380DCE"/>
    <w:rsid w:val="003A03BA"/>
    <w:rsid w:val="003B6303"/>
    <w:rsid w:val="003C5717"/>
    <w:rsid w:val="003F5904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5F0A91"/>
    <w:rsid w:val="006131C0"/>
    <w:rsid w:val="00633040"/>
    <w:rsid w:val="006F0875"/>
    <w:rsid w:val="00734FAA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E40DE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81047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13B30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5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96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2233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5</cp:revision>
  <cp:lastPrinted>2016-02-03T10:45:00Z</cp:lastPrinted>
  <dcterms:created xsi:type="dcterms:W3CDTF">2015-06-16T17:56:00Z</dcterms:created>
  <dcterms:modified xsi:type="dcterms:W3CDTF">2016-02-03T10:48:00Z</dcterms:modified>
</cp:coreProperties>
</file>