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6B65FC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6B65FC">
              <w:rPr>
                <w:rFonts w:ascii="Century Gothic" w:hAnsi="Century Gothic" w:cs="Tahoma"/>
                <w:b/>
                <w:sz w:val="36"/>
                <w:szCs w:val="36"/>
              </w:rPr>
              <w:t>Presto 10: Mediciones y Presupuestos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6B65FC" w:rsidRPr="006B65FC" w:rsidRDefault="006B65FC" w:rsidP="006B65F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 xml:space="preserve">El objetivo del curso es utilizar Presto 10 para la creación de presupuestos, la gestión de ofertas y la realización de certificaciones. Se utilizarán por tanto los tres primeros módulos del programa: </w:t>
            </w:r>
          </w:p>
          <w:p w:rsidR="006B65FC" w:rsidRPr="006B65FC" w:rsidRDefault="006B65FC" w:rsidP="006B65FC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Presupuestos.</w:t>
            </w:r>
          </w:p>
          <w:p w:rsidR="006B65FC" w:rsidRPr="006B65FC" w:rsidRDefault="006B65FC" w:rsidP="006B65FC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Informes.</w:t>
            </w:r>
          </w:p>
          <w:p w:rsidR="006B65FC" w:rsidRPr="006B65FC" w:rsidRDefault="006B65FC" w:rsidP="006B65FC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Mediciones y certificaciones.</w:t>
            </w:r>
          </w:p>
          <w:p w:rsidR="006B65FC" w:rsidRPr="006B65FC" w:rsidRDefault="006B65FC" w:rsidP="006B65F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Son los módulos utilizados por los proyectistas para la realización de presupuestos de ejecución material y las certificaciones de la obra. También son utilizados por promotores y constructoras como base para el seguimiento posterior de la obra, así como por empresas que quieran desarrollar catálogos en Presto.</w:t>
            </w:r>
          </w:p>
          <w:p w:rsidR="006B65FC" w:rsidRPr="006B65FC" w:rsidRDefault="006B65FC" w:rsidP="006B65F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Al finalizar el curso el alumno podrá:</w:t>
            </w:r>
          </w:p>
          <w:p w:rsidR="006B65FC" w:rsidRPr="006B65FC" w:rsidRDefault="006B65FC" w:rsidP="006B65FC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Realizar sus presupuestos, cuadros de precios y catálogos con Presto.</w:t>
            </w:r>
          </w:p>
          <w:p w:rsidR="006B65FC" w:rsidRPr="006B65FC" w:rsidRDefault="006B65FC" w:rsidP="006B65FC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Imprimir documentos necesarios para el proyecto: presupuesto y mediciones, cuadros de precios descompuestos, resumen de presupuesto, etc.</w:t>
            </w:r>
          </w:p>
          <w:p w:rsidR="006B65FC" w:rsidRPr="006B65FC" w:rsidRDefault="006B65FC" w:rsidP="006B65FC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 xml:space="preserve">Introducir ofertas de ejecución y compararlas. </w:t>
            </w:r>
          </w:p>
          <w:p w:rsidR="006B65FC" w:rsidRPr="006B65FC" w:rsidRDefault="006B65FC" w:rsidP="006B65FC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>Introducir en Presto las distintas certificaciones de la obra e imprimir en cualquier momento la certificación que se precise.</w:t>
            </w:r>
          </w:p>
          <w:p w:rsidR="004214A3" w:rsidRPr="006B65FC" w:rsidRDefault="006B65FC" w:rsidP="00B71775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B65FC">
              <w:rPr>
                <w:rFonts w:ascii="Century Gothic" w:hAnsi="Century Gothic" w:cs="Tahoma"/>
                <w:bCs/>
                <w:sz w:val="22"/>
                <w:szCs w:val="23"/>
              </w:rPr>
              <w:t xml:space="preserve">Modificar los informes que presenta el programa para adaptarlos a las necesidades de cada usuario, tanto en formato como en contenido. 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Introducción.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Gestión de archivos.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Primeros pasos con Presto.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Primeros pasos con Presto II.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Crear un presupuesto utilizando cuadros de precios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Introducir mediciones.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Impresión.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Operaciones sobre el presupuesto.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Intercambio de información con otros programas.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Ofertas de ejecución.</w:t>
            </w:r>
          </w:p>
          <w:p w:rsidR="006B65FC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Certificaciones.</w:t>
            </w:r>
          </w:p>
          <w:p w:rsidR="009D29DB" w:rsidRPr="006B65FC" w:rsidRDefault="006B65FC" w:rsidP="006B65FC">
            <w:pPr>
              <w:pStyle w:val="Sangra2detindependien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6B65FC">
              <w:rPr>
                <w:rFonts w:ascii="Century Gothic" w:hAnsi="Century Gothic"/>
                <w:sz w:val="22"/>
                <w:szCs w:val="22"/>
              </w:rPr>
              <w:t>Introducción a la modificación de informes.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E17D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56E3B"/>
    <w:multiLevelType w:val="multilevel"/>
    <w:tmpl w:val="5A62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F2E25"/>
    <w:multiLevelType w:val="multilevel"/>
    <w:tmpl w:val="E21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E4AE3"/>
    <w:multiLevelType w:val="multilevel"/>
    <w:tmpl w:val="3EE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B65FC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CE17D9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1555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2017-01-27T11:05:00Z</dcterms:created>
  <dcterms:modified xsi:type="dcterms:W3CDTF">2017-01-27T11:05:00Z</dcterms:modified>
</cp:coreProperties>
</file>