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35D4B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35D4B">
              <w:rPr>
                <w:rFonts w:ascii="Century Gothic" w:hAnsi="Century Gothic" w:cs="Tahoma"/>
                <w:b/>
                <w:sz w:val="36"/>
                <w:szCs w:val="36"/>
              </w:rPr>
              <w:t>MS Project 2010/2013 al completo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935D4B" w:rsidRDefault="00935D4B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El objetivo de este curso es dotar al alumno de la formación necesaria que le permita elaborar un plan y un proyecto ayudado del programa Microsoft Project 2010 o bien 2013 (o versiones anteriores aunque la interfaz y opciones varíen), conociendo con detalle sus posibilidades de trabajo desde la base.</w:t>
            </w:r>
          </w:p>
          <w:p w:rsidR="00935D4B" w:rsidRDefault="00935D4B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El alumno adquirirá los siguientes conocimientos: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Manejará con soltura la terminología propia de un administrador de proyectos.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Conocerá las fases de que consta un proyecto.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Aprenderá a crear un plan de trabajo y definir tareas.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Conocerá los sistemas de asignación de duraciones a las tareas.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Aprenderá a vincular tareas según los tipos existentes.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Diferenciará los diferentes tipos de recursos que intervienen en un proyecto.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Aprenderá a asignar recursos a las tareas.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Aprenderá a optimizar los tiempos.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Aprenderá a analizar los costes de los recursos.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Aprenderá a elaborar informes del proyecto.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Visualizará el proyecto de acuerdo a diferentes vistas.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Conocerá los diferentes tipos de filtro que ofrece el programa.</w:t>
            </w:r>
          </w:p>
          <w:p w:rsidR="00935D4B" w:rsidRDefault="00935D4B" w:rsidP="00935D4B">
            <w:p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Aprenderá a personalizar las diferentes vistas del programa.</w:t>
            </w:r>
          </w:p>
          <w:p w:rsidR="00935D4B" w:rsidRDefault="00935D4B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Será capaz de realizar un seguimiento del proyecto respecto a lo previsto inicialmente.</w:t>
            </w:r>
          </w:p>
          <w:p w:rsidR="004214A3" w:rsidRPr="00742F55" w:rsidRDefault="00935D4B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35D4B">
              <w:rPr>
                <w:rFonts w:ascii="Century Gothic" w:hAnsi="Century Gothic" w:cs="Tahoma"/>
                <w:bCs/>
                <w:sz w:val="22"/>
                <w:szCs w:val="23"/>
              </w:rPr>
              <w:t>Este curso NO es un curso de técnicas de administración de proyectos -que se dan por conocidas en mayor o menor grado por parte del alumno-, sino de cómo utilizar la herramienta informática más implantada para ese fin en ámbitos profesionales a nivel mundial.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br/>
              <w:t>1 - Introducción a la gestión de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proyectos con MS Project 2013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2 - G</w:t>
            </w:r>
            <w:r>
              <w:rPr>
                <w:rFonts w:ascii="Century Gothic" w:hAnsi="Century Gothic"/>
                <w:sz w:val="22"/>
                <w:szCs w:val="22"/>
              </w:rPr>
              <w:t>uión de trabajo con MS Project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3 - Toma de contacto c</w:t>
            </w:r>
            <w:r>
              <w:rPr>
                <w:rFonts w:ascii="Century Gothic" w:hAnsi="Century Gothic"/>
                <w:sz w:val="22"/>
                <w:szCs w:val="22"/>
              </w:rPr>
              <w:t>on MS Project 2013. El entorno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 xml:space="preserve">4 - Primeros </w:t>
            </w:r>
            <w:r>
              <w:rPr>
                <w:rFonts w:ascii="Century Gothic" w:hAnsi="Century Gothic"/>
                <w:sz w:val="22"/>
                <w:szCs w:val="22"/>
              </w:rPr>
              <w:t>pasos. Creación de un proyecto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5 - Gestió</w:t>
            </w:r>
            <w:r>
              <w:rPr>
                <w:rFonts w:ascii="Century Gothic" w:hAnsi="Century Gothic"/>
                <w:sz w:val="22"/>
                <w:szCs w:val="22"/>
              </w:rPr>
              <w:t>n de tareas. Duraciones. Hitos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6 - Gestión de tareas. Esq</w:t>
            </w:r>
            <w:r>
              <w:rPr>
                <w:rFonts w:ascii="Century Gothic" w:hAnsi="Century Gothic"/>
                <w:sz w:val="22"/>
                <w:szCs w:val="22"/>
              </w:rPr>
              <w:t>uemas. Vínculos. Restricciones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7 - Gestión de tareas. Op</w:t>
            </w:r>
            <w:r>
              <w:rPr>
                <w:rFonts w:ascii="Century Gothic" w:hAnsi="Century Gothic"/>
                <w:sz w:val="22"/>
                <w:szCs w:val="22"/>
              </w:rPr>
              <w:t>timización de tareas y tiempos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8 - Ges</w:t>
            </w:r>
            <w:r>
              <w:rPr>
                <w:rFonts w:ascii="Century Gothic" w:hAnsi="Century Gothic"/>
                <w:sz w:val="22"/>
                <w:szCs w:val="22"/>
              </w:rPr>
              <w:t>tión de recursos. Introducción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9 - A</w:t>
            </w:r>
            <w:r>
              <w:rPr>
                <w:rFonts w:ascii="Century Gothic" w:hAnsi="Century Gothic"/>
                <w:sz w:val="22"/>
                <w:szCs w:val="22"/>
              </w:rPr>
              <w:t>signación de recursos a tareas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10 - Programación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recursos. Sobreasignaciones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11 - Costos y recursos. Valoraciones económicas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lastRenderedPageBreak/>
              <w:t>12 - Seguimiento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un proyecto. La línea base</w:t>
            </w:r>
          </w:p>
          <w:p w:rsidR="00935D4B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 xml:space="preserve">13 - Seguimiento de un proyecto. </w:t>
            </w:r>
            <w:r>
              <w:rPr>
                <w:rFonts w:ascii="Century Gothic" w:hAnsi="Century Gothic"/>
                <w:sz w:val="22"/>
                <w:szCs w:val="22"/>
              </w:rPr>
              <w:t>Análisis de desviaciones</w:t>
            </w:r>
          </w:p>
          <w:p w:rsidR="00701BDD" w:rsidRPr="00742F55" w:rsidRDefault="00935D4B" w:rsidP="00935D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35D4B">
              <w:rPr>
                <w:rFonts w:ascii="Century Gothic" w:hAnsi="Century Gothic"/>
                <w:sz w:val="22"/>
                <w:szCs w:val="22"/>
              </w:rPr>
              <w:t>14 - Opciones adicionales. Informes. Personalización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94CB8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75D22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836AC"/>
    <w:rsid w:val="00895BC7"/>
    <w:rsid w:val="008B5790"/>
    <w:rsid w:val="008E3379"/>
    <w:rsid w:val="008E5710"/>
    <w:rsid w:val="008F1DDC"/>
    <w:rsid w:val="008F4E9E"/>
    <w:rsid w:val="00910766"/>
    <w:rsid w:val="0092572F"/>
    <w:rsid w:val="00935D4B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94CB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2189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2017-01-26T18:58:00Z</dcterms:created>
  <dcterms:modified xsi:type="dcterms:W3CDTF">2017-01-26T18:58:00Z</dcterms:modified>
</cp:coreProperties>
</file>