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E5B26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E5B26">
              <w:rPr>
                <w:rFonts w:ascii="Century Gothic" w:hAnsi="Century Gothic" w:cs="Tahoma"/>
                <w:b/>
                <w:sz w:val="36"/>
                <w:szCs w:val="36"/>
              </w:rPr>
              <w:t>Calificación Energética de los Edificios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1E5B26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E5B26">
              <w:rPr>
                <w:rFonts w:ascii="Century Gothic" w:hAnsi="Century Gothic" w:cs="Tahoma"/>
                <w:bCs/>
                <w:sz w:val="22"/>
                <w:szCs w:val="23"/>
              </w:rPr>
              <w:t>A la finalización del curso el alumno será capaz de utilizando la metodología existente, calificar energéticamente un edificio y elaborar la documentación necesaria para su obtención y renovación.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1E5B26" w:rsidRDefault="001E5B26" w:rsidP="001E5B2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E5B26">
              <w:rPr>
                <w:rFonts w:ascii="Century Gothic" w:hAnsi="Century Gothic"/>
                <w:sz w:val="22"/>
                <w:szCs w:val="22"/>
              </w:rPr>
              <w:br/>
              <w:t>1 - Limit</w:t>
            </w:r>
            <w:r>
              <w:rPr>
                <w:rFonts w:ascii="Century Gothic" w:hAnsi="Century Gothic"/>
                <w:sz w:val="22"/>
                <w:szCs w:val="22"/>
              </w:rPr>
              <w:t>ación de la demanda energética</w:t>
            </w:r>
          </w:p>
          <w:p w:rsidR="001E5B26" w:rsidRDefault="001E5B26" w:rsidP="001E5B2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E5B26">
              <w:rPr>
                <w:rFonts w:ascii="Century Gothic" w:hAnsi="Century Gothic"/>
                <w:sz w:val="22"/>
                <w:szCs w:val="22"/>
              </w:rPr>
              <w:t>2 - Certificaci</w:t>
            </w:r>
            <w:r>
              <w:rPr>
                <w:rFonts w:ascii="Century Gothic" w:hAnsi="Century Gothic"/>
                <w:sz w:val="22"/>
                <w:szCs w:val="22"/>
              </w:rPr>
              <w:t>ón energética de los edificios</w:t>
            </w:r>
          </w:p>
          <w:p w:rsidR="001E5B26" w:rsidRDefault="001E5B26" w:rsidP="001E5B2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Método simplificado CE2</w:t>
            </w:r>
          </w:p>
          <w:p w:rsidR="009D29DB" w:rsidRPr="00742F55" w:rsidRDefault="001E5B26" w:rsidP="001E5B26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E5B26">
              <w:rPr>
                <w:rFonts w:ascii="Century Gothic" w:hAnsi="Century Gothic"/>
                <w:sz w:val="22"/>
                <w:szCs w:val="22"/>
              </w:rPr>
              <w:t>4 - Normativa de eficiencia energética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DF" w:rsidRDefault="001A23DF">
      <w:r>
        <w:separator/>
      </w:r>
    </w:p>
  </w:endnote>
  <w:endnote w:type="continuationSeparator" w:id="0">
    <w:p w:rsidR="001A23DF" w:rsidRDefault="001A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DF" w:rsidRPr="001D3CED" w:rsidRDefault="00355BE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1A23DF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1A23DF" w:rsidRPr="00CD17BA" w:rsidRDefault="001A23DF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DF" w:rsidRDefault="001A23DF">
      <w:r>
        <w:separator/>
      </w:r>
    </w:p>
  </w:footnote>
  <w:footnote w:type="continuationSeparator" w:id="0">
    <w:p w:rsidR="001A23DF" w:rsidRDefault="001A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23B4B"/>
    <w:rsid w:val="00136C65"/>
    <w:rsid w:val="00164EC8"/>
    <w:rsid w:val="00173F44"/>
    <w:rsid w:val="00195EFA"/>
    <w:rsid w:val="001A23DF"/>
    <w:rsid w:val="001B34B4"/>
    <w:rsid w:val="001C41E7"/>
    <w:rsid w:val="001D22C4"/>
    <w:rsid w:val="001D3CED"/>
    <w:rsid w:val="001E5B26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55BE0"/>
    <w:rsid w:val="00380DCE"/>
    <w:rsid w:val="003A03BA"/>
    <w:rsid w:val="003B6303"/>
    <w:rsid w:val="003C5717"/>
    <w:rsid w:val="004126A8"/>
    <w:rsid w:val="00416682"/>
    <w:rsid w:val="004214A3"/>
    <w:rsid w:val="00435680"/>
    <w:rsid w:val="00444171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B6CA7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7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441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2017-01-24T17:41:00Z</dcterms:created>
  <dcterms:modified xsi:type="dcterms:W3CDTF">2017-01-24T17:41:00Z</dcterms:modified>
</cp:coreProperties>
</file>